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7E" w:rsidRPr="00C1177E" w:rsidRDefault="00C1177E" w:rsidP="00C1177E">
      <w:pPr>
        <w:spacing w:before="160" w:after="0" w:line="300" w:lineRule="atLeast"/>
        <w:textAlignment w:val="baseline"/>
        <w:outlineLvl w:val="0"/>
        <w:rPr>
          <w:rFonts w:ascii="Arial" w:eastAsia="Times New Roman" w:hAnsi="Arial" w:cs="Arial"/>
          <w:b/>
          <w:bCs/>
          <w:color w:val="B36509"/>
          <w:kern w:val="36"/>
          <w:sz w:val="36"/>
          <w:szCs w:val="36"/>
          <w:lang w:eastAsia="en-CA"/>
        </w:rPr>
      </w:pPr>
      <w:proofErr w:type="spellStart"/>
      <w:r w:rsidRPr="00C1177E">
        <w:rPr>
          <w:rFonts w:ascii="Arial" w:eastAsia="Times New Roman" w:hAnsi="Arial" w:cs="Arial"/>
          <w:b/>
          <w:bCs/>
          <w:color w:val="B36509"/>
          <w:kern w:val="36"/>
          <w:sz w:val="36"/>
          <w:szCs w:val="36"/>
          <w:lang w:eastAsia="en-CA"/>
        </w:rPr>
        <w:t>Annelida</w:t>
      </w:r>
      <w:proofErr w:type="spellEnd"/>
      <w:proofErr w:type="gramStart"/>
      <w:r w:rsidRPr="00C1177E">
        <w:rPr>
          <w:rFonts w:ascii="Arial" w:eastAsia="Times New Roman" w:hAnsi="Arial" w:cs="Arial"/>
          <w:b/>
          <w:bCs/>
          <w:color w:val="B36509"/>
          <w:kern w:val="36"/>
          <w:sz w:val="36"/>
          <w:szCs w:val="36"/>
          <w:lang w:eastAsia="en-CA"/>
        </w:rPr>
        <w:t>:</w:t>
      </w:r>
      <w:proofErr w:type="gramEnd"/>
      <w:r w:rsidRPr="00C1177E">
        <w:rPr>
          <w:rFonts w:ascii="Arial" w:eastAsia="Times New Roman" w:hAnsi="Arial" w:cs="Arial"/>
          <w:b/>
          <w:bCs/>
          <w:color w:val="B36509"/>
          <w:kern w:val="36"/>
          <w:sz w:val="36"/>
          <w:szCs w:val="36"/>
          <w:lang w:eastAsia="en-CA"/>
        </w:rPr>
        <w:br/>
      </w:r>
      <w:r w:rsidRPr="00C1177E">
        <w:rPr>
          <w:rFonts w:ascii="Arial" w:eastAsia="Times New Roman" w:hAnsi="Arial" w:cs="Arial"/>
          <w:b/>
          <w:bCs/>
          <w:i/>
          <w:iCs/>
          <w:color w:val="B36509"/>
          <w:kern w:val="36"/>
          <w:sz w:val="32"/>
          <w:lang w:eastAsia="en-CA"/>
        </w:rPr>
        <w:t xml:space="preserve">A segmented body plan par </w:t>
      </w:r>
      <w:proofErr w:type="spellStart"/>
      <w:r w:rsidRPr="00C1177E">
        <w:rPr>
          <w:rFonts w:ascii="Arial" w:eastAsia="Times New Roman" w:hAnsi="Arial" w:cs="Arial"/>
          <w:b/>
          <w:bCs/>
          <w:i/>
          <w:iCs/>
          <w:color w:val="B36509"/>
          <w:kern w:val="36"/>
          <w:sz w:val="32"/>
          <w:lang w:eastAsia="en-CA"/>
        </w:rPr>
        <w:t>excellance</w:t>
      </w:r>
      <w:proofErr w:type="spellEnd"/>
    </w:p>
    <w:p w:rsidR="00C1177E" w:rsidRPr="00C1177E" w:rsidRDefault="00C1177E" w:rsidP="00C1177E">
      <w:pPr>
        <w:spacing w:before="240" w:after="60" w:line="240" w:lineRule="atLeast"/>
        <w:textAlignment w:val="baseline"/>
        <w:outlineLvl w:val="1"/>
        <w:rPr>
          <w:rFonts w:ascii="Verdana" w:eastAsia="Times New Roman" w:hAnsi="Verdana" w:cs="Times New Roman"/>
          <w:b/>
          <w:bCs/>
          <w:color w:val="9A550A"/>
          <w:szCs w:val="24"/>
          <w:lang w:eastAsia="en-CA"/>
        </w:rPr>
      </w:pPr>
      <w:bookmarkStart w:id="0" w:name="pgfId-1024162"/>
      <w:bookmarkEnd w:id="0"/>
      <w:r w:rsidRPr="00C1177E">
        <w:rPr>
          <w:rFonts w:ascii="Verdana" w:eastAsia="Times New Roman" w:hAnsi="Verdana" w:cs="Times New Roman"/>
          <w:b/>
          <w:bCs/>
          <w:color w:val="9A550A"/>
          <w:szCs w:val="24"/>
          <w:lang w:eastAsia="en-CA"/>
        </w:rPr>
        <w:t>Introduction</w:t>
      </w:r>
    </w:p>
    <w:p w:rsidR="00C1177E" w:rsidRPr="00C1177E" w:rsidRDefault="00C1177E" w:rsidP="00C1177E">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163"/>
      <w:bookmarkEnd w:id="1"/>
      <w:r w:rsidRPr="00C1177E">
        <w:rPr>
          <w:rFonts w:ascii="Verdana" w:eastAsia="Times New Roman" w:hAnsi="Verdana" w:cs="Times New Roman"/>
          <w:color w:val="000000"/>
          <w:sz w:val="18"/>
          <w:szCs w:val="18"/>
          <w:lang w:eastAsia="en-CA"/>
        </w:rPr>
        <w:t>Annelids take the</w:t>
      </w:r>
      <w:r w:rsidRPr="00C1177E">
        <w:rPr>
          <w:rFonts w:ascii="Verdana" w:eastAsia="Times New Roman" w:hAnsi="Verdana" w:cs="Times New Roman"/>
          <w:color w:val="000000"/>
          <w:sz w:val="18"/>
          <w:lang w:eastAsia="en-CA"/>
        </w:rPr>
        <w:t> </w:t>
      </w:r>
      <w:hyperlink r:id="rId4" w:history="1">
        <w:proofErr w:type="spellStart"/>
        <w:r w:rsidRPr="00C1177E">
          <w:rPr>
            <w:rFonts w:ascii="Verdana" w:eastAsia="Times New Roman" w:hAnsi="Verdana" w:cs="Times New Roman"/>
            <w:color w:val="FF0000"/>
            <w:sz w:val="18"/>
            <w:u w:val="single"/>
            <w:lang w:eastAsia="en-CA"/>
          </w:rPr>
          <w:t>eucoelomate</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body plan a step further from what we saw in Molluscs. Rather than having only one</w:t>
      </w:r>
      <w:r w:rsidRPr="00C1177E">
        <w:rPr>
          <w:rFonts w:ascii="Verdana" w:eastAsia="Times New Roman" w:hAnsi="Verdana" w:cs="Times New Roman"/>
          <w:color w:val="000000"/>
          <w:sz w:val="18"/>
          <w:lang w:eastAsia="en-CA"/>
        </w:rPr>
        <w:t> </w:t>
      </w:r>
      <w:hyperlink r:id="rId5" w:history="1">
        <w:proofErr w:type="spellStart"/>
        <w:r w:rsidRPr="00C1177E">
          <w:rPr>
            <w:rFonts w:ascii="Verdana" w:eastAsia="Times New Roman" w:hAnsi="Verdana" w:cs="Times New Roman"/>
            <w:color w:val="FF0000"/>
            <w:sz w:val="18"/>
            <w:u w:val="single"/>
            <w:lang w:eastAsia="en-CA"/>
          </w:rPr>
          <w:t>coelom</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their body cavity, and all of its associated structures, is duplicated and arranged end to end in a linear sequence. The effect is to give the animal a segmented appearance with each segment being</w:t>
      </w:r>
      <w:r w:rsidRPr="00C1177E">
        <w:rPr>
          <w:rFonts w:ascii="Verdana" w:eastAsia="Times New Roman" w:hAnsi="Verdana" w:cs="Times New Roman"/>
          <w:color w:val="000000"/>
          <w:sz w:val="18"/>
          <w:lang w:eastAsia="en-CA"/>
        </w:rPr>
        <w:t> </w:t>
      </w:r>
      <w:hyperlink r:id="rId6" w:history="1">
        <w:r w:rsidRPr="00C1177E">
          <w:rPr>
            <w:rFonts w:ascii="Verdana" w:eastAsia="Times New Roman" w:hAnsi="Verdana" w:cs="Times New Roman"/>
            <w:color w:val="FF0000"/>
            <w:sz w:val="18"/>
            <w:u w:val="single"/>
            <w:lang w:eastAsia="en-CA"/>
          </w:rPr>
          <w:t>serially homologous</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to the one adjacent to it. The proper term for the process is</w:t>
      </w:r>
      <w:r w:rsidRPr="00C1177E">
        <w:rPr>
          <w:rFonts w:ascii="Verdana" w:eastAsia="Times New Roman" w:hAnsi="Verdana" w:cs="Times New Roman"/>
          <w:color w:val="000000"/>
          <w:sz w:val="18"/>
          <w:lang w:eastAsia="en-CA"/>
        </w:rPr>
        <w:t> </w:t>
      </w:r>
      <w:hyperlink r:id="rId7" w:history="1">
        <w:proofErr w:type="spellStart"/>
        <w:r w:rsidRPr="00C1177E">
          <w:rPr>
            <w:rFonts w:ascii="Verdana" w:eastAsia="Times New Roman" w:hAnsi="Verdana" w:cs="Times New Roman"/>
            <w:color w:val="FF0000"/>
            <w:sz w:val="18"/>
            <w:u w:val="single"/>
            <w:lang w:eastAsia="en-CA"/>
          </w:rPr>
          <w:t>metamerization</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and each of the </w:t>
      </w:r>
      <w:proofErr w:type="gramStart"/>
      <w:r w:rsidRPr="00C1177E">
        <w:rPr>
          <w:rFonts w:ascii="Verdana" w:eastAsia="Times New Roman" w:hAnsi="Verdana" w:cs="Times New Roman"/>
          <w:color w:val="000000"/>
          <w:sz w:val="18"/>
          <w:szCs w:val="18"/>
          <w:lang w:eastAsia="en-CA"/>
        </w:rPr>
        <w:t>segment</w:t>
      </w:r>
      <w:proofErr w:type="gramEnd"/>
      <w:r w:rsidRPr="00C1177E">
        <w:rPr>
          <w:rFonts w:ascii="Verdana" w:eastAsia="Times New Roman" w:hAnsi="Verdana" w:cs="Times New Roman"/>
          <w:color w:val="000000"/>
          <w:sz w:val="18"/>
          <w:szCs w:val="18"/>
          <w:lang w:eastAsia="en-CA"/>
        </w:rPr>
        <w:t xml:space="preserve"> is a</w:t>
      </w:r>
      <w:r w:rsidRPr="00C1177E">
        <w:rPr>
          <w:rFonts w:ascii="Verdana" w:eastAsia="Times New Roman" w:hAnsi="Verdana" w:cs="Times New Roman"/>
          <w:color w:val="000000"/>
          <w:sz w:val="18"/>
          <w:lang w:eastAsia="en-CA"/>
        </w:rPr>
        <w:t> </w:t>
      </w:r>
      <w:hyperlink r:id="rId8" w:history="1">
        <w:proofErr w:type="spellStart"/>
        <w:r w:rsidRPr="00C1177E">
          <w:rPr>
            <w:rFonts w:ascii="Verdana" w:eastAsia="Times New Roman" w:hAnsi="Verdana" w:cs="Times New Roman"/>
            <w:color w:val="FF0000"/>
            <w:sz w:val="18"/>
            <w:u w:val="single"/>
            <w:lang w:eastAsia="en-CA"/>
          </w:rPr>
          <w:t>metamere</w:t>
        </w:r>
        <w:proofErr w:type="spellEnd"/>
        <w:r w:rsidRPr="00C1177E">
          <w:rPr>
            <w:rFonts w:ascii="Verdana" w:eastAsia="Times New Roman" w:hAnsi="Verdana" w:cs="Times New Roman"/>
            <w:color w:val="FF0000"/>
            <w:sz w:val="18"/>
            <w:u w:val="single"/>
            <w:lang w:eastAsia="en-CA"/>
          </w:rPr>
          <w:t>.</w:t>
        </w:r>
      </w:hyperlink>
    </w:p>
    <w:p w:rsidR="00C1177E" w:rsidRPr="00C1177E" w:rsidRDefault="00C1177E" w:rsidP="00C1177E">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7026"/>
      <w:bookmarkEnd w:id="2"/>
      <w:r w:rsidRPr="00C1177E">
        <w:rPr>
          <w:rFonts w:ascii="Verdana" w:eastAsia="Times New Roman" w:hAnsi="Verdana" w:cs="Times New Roman"/>
          <w:color w:val="000000"/>
          <w:sz w:val="18"/>
          <w:szCs w:val="18"/>
          <w:lang w:eastAsia="en-CA"/>
        </w:rPr>
        <w:t>Ancestrally each</w:t>
      </w:r>
      <w:r w:rsidRPr="00C1177E">
        <w:rPr>
          <w:rFonts w:ascii="Verdana" w:eastAsia="Times New Roman" w:hAnsi="Verdana" w:cs="Times New Roman"/>
          <w:color w:val="000000"/>
          <w:sz w:val="18"/>
          <w:lang w:eastAsia="en-CA"/>
        </w:rPr>
        <w:t> </w:t>
      </w:r>
      <w:hyperlink r:id="rId9" w:history="1">
        <w:proofErr w:type="spellStart"/>
        <w:r w:rsidRPr="00C1177E">
          <w:rPr>
            <w:rFonts w:ascii="Verdana" w:eastAsia="Times New Roman" w:hAnsi="Verdana" w:cs="Times New Roman"/>
            <w:color w:val="FF0000"/>
            <w:sz w:val="18"/>
            <w:u w:val="single"/>
            <w:lang w:eastAsia="en-CA"/>
          </w:rPr>
          <w:t>metamere</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was a carbon copy of the one adjacent to it and structures formed from the</w:t>
      </w:r>
      <w:r w:rsidRPr="00C1177E">
        <w:rPr>
          <w:rFonts w:ascii="Verdana" w:eastAsia="Times New Roman" w:hAnsi="Verdana" w:cs="Times New Roman"/>
          <w:color w:val="000000"/>
          <w:sz w:val="18"/>
          <w:lang w:eastAsia="en-CA"/>
        </w:rPr>
        <w:t> </w:t>
      </w:r>
      <w:hyperlink r:id="rId10" w:history="1">
        <w:r w:rsidRPr="00C1177E">
          <w:rPr>
            <w:rFonts w:ascii="Verdana" w:eastAsia="Times New Roman" w:hAnsi="Verdana" w:cs="Times New Roman"/>
            <w:color w:val="FF0000"/>
            <w:sz w:val="18"/>
            <w:u w:val="single"/>
            <w:lang w:eastAsia="en-CA"/>
          </w:rPr>
          <w:t>mesoderm,</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and its overlying</w:t>
      </w:r>
      <w:r w:rsidRPr="00C1177E">
        <w:rPr>
          <w:rFonts w:ascii="Verdana" w:eastAsia="Times New Roman" w:hAnsi="Verdana" w:cs="Times New Roman"/>
          <w:color w:val="000000"/>
          <w:sz w:val="18"/>
          <w:lang w:eastAsia="en-CA"/>
        </w:rPr>
        <w:t> </w:t>
      </w:r>
      <w:hyperlink r:id="rId11" w:history="1">
        <w:r w:rsidRPr="00C1177E">
          <w:rPr>
            <w:rFonts w:ascii="Verdana" w:eastAsia="Times New Roman" w:hAnsi="Verdana" w:cs="Times New Roman"/>
            <w:color w:val="FF0000"/>
            <w:sz w:val="18"/>
            <w:u w:val="single"/>
            <w:lang w:eastAsia="en-CA"/>
          </w:rPr>
          <w:t>ectoderm,</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were duplicated in each segment. You could almost think of each segment as a completely independent organism with its own excretory system, circular and longitudinal muscles to work the fluid filled </w:t>
      </w:r>
      <w:proofErr w:type="spellStart"/>
      <w:r w:rsidRPr="00C1177E">
        <w:rPr>
          <w:rFonts w:ascii="Verdana" w:eastAsia="Times New Roman" w:hAnsi="Verdana" w:cs="Times New Roman"/>
          <w:color w:val="000000"/>
          <w:sz w:val="18"/>
          <w:szCs w:val="18"/>
          <w:lang w:eastAsia="en-CA"/>
        </w:rPr>
        <w:t>coelomic</w:t>
      </w:r>
      <w:proofErr w:type="spellEnd"/>
      <w:r w:rsidRPr="00C1177E">
        <w:rPr>
          <w:rFonts w:ascii="Verdana" w:eastAsia="Times New Roman" w:hAnsi="Verdana" w:cs="Times New Roman"/>
          <w:color w:val="000000"/>
          <w:sz w:val="18"/>
          <w:szCs w:val="18"/>
          <w:lang w:eastAsia="en-CA"/>
        </w:rPr>
        <w:t xml:space="preserve"> fluid as a</w:t>
      </w:r>
      <w:r w:rsidRPr="00C1177E">
        <w:rPr>
          <w:rFonts w:ascii="Verdana" w:eastAsia="Times New Roman" w:hAnsi="Verdana" w:cs="Times New Roman"/>
          <w:color w:val="000000"/>
          <w:sz w:val="18"/>
          <w:lang w:eastAsia="en-CA"/>
        </w:rPr>
        <w:t> </w:t>
      </w:r>
      <w:hyperlink r:id="rId12" w:history="1">
        <w:r w:rsidRPr="00C1177E">
          <w:rPr>
            <w:rFonts w:ascii="Verdana" w:eastAsia="Times New Roman" w:hAnsi="Verdana" w:cs="Times New Roman"/>
            <w:color w:val="FF0000"/>
            <w:sz w:val="18"/>
            <w:u w:val="single"/>
            <w:lang w:eastAsia="en-CA"/>
          </w:rPr>
          <w:t>hydrostatic skeleton,</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and a</w:t>
      </w:r>
      <w:r w:rsidRPr="00C1177E">
        <w:rPr>
          <w:rFonts w:ascii="Verdana" w:eastAsia="Times New Roman" w:hAnsi="Verdana" w:cs="Times New Roman"/>
          <w:color w:val="000000"/>
          <w:sz w:val="18"/>
          <w:lang w:eastAsia="en-CA"/>
        </w:rPr>
        <w:t> </w:t>
      </w:r>
      <w:hyperlink r:id="rId13" w:history="1">
        <w:r w:rsidRPr="00C1177E">
          <w:rPr>
            <w:rFonts w:ascii="Verdana" w:eastAsia="Times New Roman" w:hAnsi="Verdana" w:cs="Times New Roman"/>
            <w:color w:val="FF0000"/>
            <w:sz w:val="18"/>
            <w:u w:val="single"/>
            <w:lang w:eastAsia="en-CA"/>
          </w:rPr>
          <w:t>ganglion</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to co-ordinate events in the</w:t>
      </w:r>
      <w:r w:rsidRPr="00C1177E">
        <w:rPr>
          <w:rFonts w:ascii="Verdana" w:eastAsia="Times New Roman" w:hAnsi="Verdana" w:cs="Times New Roman"/>
          <w:color w:val="000000"/>
          <w:sz w:val="18"/>
          <w:lang w:eastAsia="en-CA"/>
        </w:rPr>
        <w:t> </w:t>
      </w:r>
      <w:hyperlink r:id="rId14" w:history="1">
        <w:proofErr w:type="spellStart"/>
        <w:r w:rsidRPr="00C1177E">
          <w:rPr>
            <w:rFonts w:ascii="Verdana" w:eastAsia="Times New Roman" w:hAnsi="Verdana" w:cs="Times New Roman"/>
            <w:color w:val="FF0000"/>
            <w:sz w:val="18"/>
            <w:u w:val="single"/>
            <w:lang w:eastAsia="en-CA"/>
          </w:rPr>
          <w:t>metamere</w:t>
        </w:r>
        <w:proofErr w:type="spellEnd"/>
        <w:r w:rsidRPr="00C1177E">
          <w:rPr>
            <w:rFonts w:ascii="Verdana" w:eastAsia="Times New Roman" w:hAnsi="Verdana" w:cs="Times New Roman"/>
            <w:color w:val="FF0000"/>
            <w:sz w:val="18"/>
            <w:u w:val="single"/>
            <w:lang w:eastAsia="en-CA"/>
          </w:rPr>
          <w:t>.</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There were </w:t>
      </w:r>
      <w:proofErr w:type="spellStart"/>
      <w:r w:rsidRPr="00C1177E">
        <w:rPr>
          <w:rFonts w:ascii="Verdana" w:eastAsia="Times New Roman" w:hAnsi="Verdana" w:cs="Times New Roman"/>
          <w:color w:val="000000"/>
          <w:sz w:val="18"/>
          <w:szCs w:val="18"/>
          <w:lang w:eastAsia="en-CA"/>
        </w:rPr>
        <w:t>paired</w:t>
      </w:r>
      <w:hyperlink r:id="rId15" w:history="1">
        <w:r w:rsidRPr="00C1177E">
          <w:rPr>
            <w:rFonts w:ascii="Verdana" w:eastAsia="Times New Roman" w:hAnsi="Verdana" w:cs="Times New Roman"/>
            <w:color w:val="FF0000"/>
            <w:sz w:val="18"/>
            <w:u w:val="single"/>
            <w:lang w:eastAsia="en-CA"/>
          </w:rPr>
          <w:t>metanephridia</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to filter </w:t>
      </w:r>
      <w:proofErr w:type="spellStart"/>
      <w:r w:rsidRPr="00C1177E">
        <w:rPr>
          <w:rFonts w:ascii="Verdana" w:eastAsia="Times New Roman" w:hAnsi="Verdana" w:cs="Times New Roman"/>
          <w:color w:val="000000"/>
          <w:sz w:val="18"/>
          <w:szCs w:val="18"/>
          <w:lang w:eastAsia="en-CA"/>
        </w:rPr>
        <w:t>coelomic</w:t>
      </w:r>
      <w:proofErr w:type="spellEnd"/>
      <w:r w:rsidRPr="00C1177E">
        <w:rPr>
          <w:rFonts w:ascii="Verdana" w:eastAsia="Times New Roman" w:hAnsi="Verdana" w:cs="Times New Roman"/>
          <w:color w:val="000000"/>
          <w:sz w:val="18"/>
          <w:szCs w:val="18"/>
          <w:lang w:eastAsia="en-CA"/>
        </w:rPr>
        <w:t xml:space="preserve"> fluid and remove</w:t>
      </w:r>
      <w:r w:rsidRPr="00C1177E">
        <w:rPr>
          <w:rFonts w:ascii="Verdana" w:eastAsia="Times New Roman" w:hAnsi="Verdana" w:cs="Times New Roman"/>
          <w:color w:val="000000"/>
          <w:sz w:val="18"/>
          <w:lang w:eastAsia="en-CA"/>
        </w:rPr>
        <w:t> </w:t>
      </w:r>
      <w:hyperlink r:id="rId16" w:history="1">
        <w:r w:rsidRPr="00C1177E">
          <w:rPr>
            <w:rFonts w:ascii="Verdana" w:eastAsia="Times New Roman" w:hAnsi="Verdana" w:cs="Times New Roman"/>
            <w:color w:val="FF0000"/>
            <w:sz w:val="18"/>
            <w:u w:val="single"/>
            <w:lang w:eastAsia="en-CA"/>
          </w:rPr>
          <w:t>metabolic wastes</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as well as paired</w:t>
      </w:r>
      <w:r w:rsidRPr="00C1177E">
        <w:rPr>
          <w:rFonts w:ascii="Verdana" w:eastAsia="Times New Roman" w:hAnsi="Verdana" w:cs="Times New Roman"/>
          <w:color w:val="000000"/>
          <w:sz w:val="18"/>
          <w:lang w:eastAsia="en-CA"/>
        </w:rPr>
        <w:t> </w:t>
      </w:r>
      <w:hyperlink r:id="rId17" w:history="1">
        <w:proofErr w:type="spellStart"/>
        <w:r w:rsidRPr="00C1177E">
          <w:rPr>
            <w:rFonts w:ascii="Verdana" w:eastAsia="Times New Roman" w:hAnsi="Verdana" w:cs="Times New Roman"/>
            <w:color w:val="FF0000"/>
            <w:sz w:val="18"/>
            <w:u w:val="single"/>
            <w:lang w:eastAsia="en-CA"/>
          </w:rPr>
          <w:t>gonads</w:t>
        </w:r>
      </w:hyperlink>
      <w:r w:rsidRPr="00C1177E">
        <w:rPr>
          <w:rFonts w:ascii="Verdana" w:eastAsia="Times New Roman" w:hAnsi="Verdana" w:cs="Times New Roman"/>
          <w:color w:val="000000"/>
          <w:sz w:val="18"/>
          <w:szCs w:val="18"/>
          <w:lang w:eastAsia="en-CA"/>
        </w:rPr>
        <w:t>which</w:t>
      </w:r>
      <w:proofErr w:type="spellEnd"/>
      <w:r w:rsidRPr="00C1177E">
        <w:rPr>
          <w:rFonts w:ascii="Verdana" w:eastAsia="Times New Roman" w:hAnsi="Verdana" w:cs="Times New Roman"/>
          <w:color w:val="000000"/>
          <w:sz w:val="18"/>
          <w:szCs w:val="18"/>
          <w:lang w:eastAsia="en-CA"/>
        </w:rPr>
        <w:t xml:space="preserve"> appeared in</w:t>
      </w:r>
      <w:r w:rsidRPr="00C1177E">
        <w:rPr>
          <w:rFonts w:ascii="Verdana" w:eastAsia="Times New Roman" w:hAnsi="Verdana" w:cs="Times New Roman"/>
          <w:color w:val="000000"/>
          <w:sz w:val="18"/>
          <w:lang w:eastAsia="en-CA"/>
        </w:rPr>
        <w:t> </w:t>
      </w:r>
      <w:hyperlink r:id="rId18" w:history="1">
        <w:proofErr w:type="spellStart"/>
        <w:r w:rsidRPr="00C1177E">
          <w:rPr>
            <w:rFonts w:ascii="Verdana" w:eastAsia="Times New Roman" w:hAnsi="Verdana" w:cs="Times New Roman"/>
            <w:color w:val="FF0000"/>
            <w:sz w:val="18"/>
            <w:u w:val="single"/>
            <w:lang w:eastAsia="en-CA"/>
          </w:rPr>
          <w:t>septal</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wall of each</w:t>
      </w:r>
      <w:r w:rsidRPr="00C1177E">
        <w:rPr>
          <w:rFonts w:ascii="Verdana" w:eastAsia="Times New Roman" w:hAnsi="Verdana" w:cs="Times New Roman"/>
          <w:color w:val="000000"/>
          <w:sz w:val="18"/>
          <w:lang w:eastAsia="en-CA"/>
        </w:rPr>
        <w:t> </w:t>
      </w:r>
      <w:hyperlink r:id="rId19" w:history="1">
        <w:proofErr w:type="spellStart"/>
        <w:r w:rsidRPr="00C1177E">
          <w:rPr>
            <w:rFonts w:ascii="Verdana" w:eastAsia="Times New Roman" w:hAnsi="Verdana" w:cs="Times New Roman"/>
            <w:color w:val="FF0000"/>
            <w:sz w:val="18"/>
            <w:u w:val="single"/>
            <w:lang w:eastAsia="en-CA"/>
          </w:rPr>
          <w:t>metamere</w:t>
        </w:r>
        <w:proofErr w:type="spellEnd"/>
        <w:r w:rsidRPr="00C1177E">
          <w:rPr>
            <w:rFonts w:ascii="Verdana" w:eastAsia="Times New Roman" w:hAnsi="Verdana" w:cs="Times New Roman"/>
            <w:color w:val="FF0000"/>
            <w:sz w:val="18"/>
            <w:u w:val="single"/>
            <w:lang w:eastAsia="en-CA"/>
          </w:rPr>
          <w:t>.</w:t>
        </w:r>
      </w:hyperlink>
    </w:p>
    <w:p w:rsidR="00C1177E" w:rsidRPr="00C1177E" w:rsidRDefault="00C1177E" w:rsidP="00C1177E">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7036"/>
      <w:bookmarkEnd w:id="3"/>
      <w:r w:rsidRPr="00C1177E">
        <w:rPr>
          <w:rFonts w:ascii="Verdana" w:eastAsia="Times New Roman" w:hAnsi="Verdana" w:cs="Times New Roman"/>
          <w:color w:val="000000"/>
          <w:sz w:val="18"/>
          <w:szCs w:val="18"/>
          <w:lang w:eastAsia="en-CA"/>
        </w:rPr>
        <w:t>But structures derived from the</w:t>
      </w:r>
      <w:r w:rsidRPr="00C1177E">
        <w:rPr>
          <w:rFonts w:ascii="Verdana" w:eastAsia="Times New Roman" w:hAnsi="Verdana" w:cs="Times New Roman"/>
          <w:color w:val="000000"/>
          <w:sz w:val="18"/>
          <w:lang w:eastAsia="en-CA"/>
        </w:rPr>
        <w:t> </w:t>
      </w:r>
      <w:hyperlink r:id="rId20" w:history="1">
        <w:r w:rsidRPr="00C1177E">
          <w:rPr>
            <w:rFonts w:ascii="Verdana" w:eastAsia="Times New Roman" w:hAnsi="Verdana" w:cs="Times New Roman"/>
            <w:color w:val="FF0000"/>
            <w:sz w:val="18"/>
            <w:u w:val="single"/>
            <w:lang w:eastAsia="en-CA"/>
          </w:rPr>
          <w:t>endoderm</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are not </w:t>
      </w:r>
      <w:proofErr w:type="spellStart"/>
      <w:r w:rsidRPr="00C1177E">
        <w:rPr>
          <w:rFonts w:ascii="Verdana" w:eastAsia="Times New Roman" w:hAnsi="Verdana" w:cs="Times New Roman"/>
          <w:color w:val="000000"/>
          <w:sz w:val="18"/>
          <w:szCs w:val="18"/>
          <w:lang w:eastAsia="en-CA"/>
        </w:rPr>
        <w:t>metamerically</w:t>
      </w:r>
      <w:proofErr w:type="spellEnd"/>
      <w:r w:rsidRPr="00C1177E">
        <w:rPr>
          <w:rFonts w:ascii="Verdana" w:eastAsia="Times New Roman" w:hAnsi="Verdana" w:cs="Times New Roman"/>
          <w:color w:val="000000"/>
          <w:sz w:val="18"/>
          <w:szCs w:val="18"/>
          <w:lang w:eastAsia="en-CA"/>
        </w:rPr>
        <w:t xml:space="preserve"> arranged. The</w:t>
      </w:r>
      <w:r w:rsidRPr="00C1177E">
        <w:rPr>
          <w:rFonts w:ascii="Verdana" w:eastAsia="Times New Roman" w:hAnsi="Verdana" w:cs="Times New Roman"/>
          <w:color w:val="000000"/>
          <w:sz w:val="18"/>
          <w:lang w:eastAsia="en-CA"/>
        </w:rPr>
        <w:t> </w:t>
      </w:r>
      <w:hyperlink r:id="rId21" w:history="1">
        <w:r w:rsidRPr="00C1177E">
          <w:rPr>
            <w:rFonts w:ascii="Verdana" w:eastAsia="Times New Roman" w:hAnsi="Verdana" w:cs="Times New Roman"/>
            <w:color w:val="FF0000"/>
            <w:sz w:val="18"/>
            <w:u w:val="single"/>
            <w:lang w:eastAsia="en-CA"/>
          </w:rPr>
          <w:t xml:space="preserve">complete </w:t>
        </w:r>
        <w:proofErr w:type="spellStart"/>
        <w:r w:rsidRPr="00C1177E">
          <w:rPr>
            <w:rFonts w:ascii="Verdana" w:eastAsia="Times New Roman" w:hAnsi="Verdana" w:cs="Times New Roman"/>
            <w:color w:val="FF0000"/>
            <w:sz w:val="18"/>
            <w:u w:val="single"/>
            <w:lang w:eastAsia="en-CA"/>
          </w:rPr>
          <w:t>gut</w:t>
        </w:r>
        <w:proofErr w:type="gramStart"/>
        <w:r w:rsidRPr="00C1177E">
          <w:rPr>
            <w:rFonts w:ascii="Verdana" w:eastAsia="Times New Roman" w:hAnsi="Verdana" w:cs="Times New Roman"/>
            <w:color w:val="FF0000"/>
            <w:sz w:val="18"/>
            <w:u w:val="single"/>
            <w:lang w:eastAsia="en-CA"/>
          </w:rPr>
          <w:t>,</w:t>
        </w:r>
        <w:proofErr w:type="gramEnd"/>
      </w:hyperlink>
      <w:r w:rsidRPr="00C1177E">
        <w:rPr>
          <w:rFonts w:ascii="Verdana" w:eastAsia="Times New Roman" w:hAnsi="Verdana" w:cs="Times New Roman"/>
          <w:color w:val="000000"/>
          <w:sz w:val="18"/>
          <w:szCs w:val="18"/>
          <w:lang w:eastAsia="en-CA"/>
        </w:rPr>
        <w:t>with</w:t>
      </w:r>
      <w:proofErr w:type="spellEnd"/>
      <w:r w:rsidRPr="00C1177E">
        <w:rPr>
          <w:rFonts w:ascii="Verdana" w:eastAsia="Times New Roman" w:hAnsi="Verdana" w:cs="Times New Roman"/>
          <w:color w:val="000000"/>
          <w:sz w:val="18"/>
          <w:szCs w:val="18"/>
          <w:lang w:eastAsia="en-CA"/>
        </w:rPr>
        <w:t xml:space="preserve"> both a mouth an anus was a major event in animal evolution because it allowed linear movement of food and regions where the gut could become specialized for different aspects of digestion. But this is a potential problem for a</w:t>
      </w:r>
      <w:r w:rsidRPr="00C1177E">
        <w:rPr>
          <w:rFonts w:ascii="Verdana" w:eastAsia="Times New Roman" w:hAnsi="Verdana" w:cs="Times New Roman"/>
          <w:color w:val="000000"/>
          <w:sz w:val="18"/>
          <w:lang w:eastAsia="en-CA"/>
        </w:rPr>
        <w:t> </w:t>
      </w:r>
      <w:hyperlink r:id="rId22" w:history="1">
        <w:proofErr w:type="spellStart"/>
        <w:r w:rsidRPr="00C1177E">
          <w:rPr>
            <w:rFonts w:ascii="Verdana" w:eastAsia="Times New Roman" w:hAnsi="Verdana" w:cs="Times New Roman"/>
            <w:color w:val="FF0000"/>
            <w:sz w:val="18"/>
            <w:u w:val="single"/>
            <w:lang w:eastAsia="en-CA"/>
          </w:rPr>
          <w:t>metameric</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animal where some segments may be adjacent to parts of the gut where digestion may not have started, and others where digestion is complete. The development of the</w:t>
      </w:r>
      <w:r w:rsidRPr="00C1177E">
        <w:rPr>
          <w:rFonts w:ascii="Verdana" w:eastAsia="Times New Roman" w:hAnsi="Verdana" w:cs="Times New Roman"/>
          <w:color w:val="000000"/>
          <w:sz w:val="18"/>
          <w:lang w:eastAsia="en-CA"/>
        </w:rPr>
        <w:t> </w:t>
      </w:r>
      <w:hyperlink r:id="rId23" w:history="1">
        <w:r w:rsidRPr="00C1177E">
          <w:rPr>
            <w:rFonts w:ascii="Verdana" w:eastAsia="Times New Roman" w:hAnsi="Verdana" w:cs="Times New Roman"/>
            <w:color w:val="FF0000"/>
            <w:sz w:val="18"/>
            <w:u w:val="single"/>
            <w:lang w:eastAsia="en-CA"/>
          </w:rPr>
          <w:t>closed circulatory system</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 xml:space="preserve">in conjunction </w:t>
      </w:r>
      <w:proofErr w:type="spellStart"/>
      <w:r w:rsidRPr="00C1177E">
        <w:rPr>
          <w:rFonts w:ascii="Verdana" w:eastAsia="Times New Roman" w:hAnsi="Verdana" w:cs="Times New Roman"/>
          <w:color w:val="000000"/>
          <w:sz w:val="18"/>
          <w:szCs w:val="18"/>
          <w:lang w:eastAsia="en-CA"/>
        </w:rPr>
        <w:t>with</w:t>
      </w:r>
      <w:hyperlink r:id="rId24" w:history="1">
        <w:r w:rsidRPr="00C1177E">
          <w:rPr>
            <w:rFonts w:ascii="Verdana" w:eastAsia="Times New Roman" w:hAnsi="Verdana" w:cs="Times New Roman"/>
            <w:color w:val="FF0000"/>
            <w:sz w:val="18"/>
            <w:u w:val="single"/>
            <w:lang w:eastAsia="en-CA"/>
          </w:rPr>
          <w:t>metamerism</w:t>
        </w:r>
        <w:proofErr w:type="spellEnd"/>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was instrumental in ensuring that nutrients were evenly distributed throughout the ancestral annelid.</w:t>
      </w:r>
    </w:p>
    <w:p w:rsidR="00C1177E" w:rsidRPr="00C1177E" w:rsidRDefault="00C1177E" w:rsidP="00C1177E">
      <w:pPr>
        <w:spacing w:before="100" w:after="100" w:line="240" w:lineRule="auto"/>
        <w:jc w:val="both"/>
        <w:textAlignment w:val="baseline"/>
        <w:rPr>
          <w:rFonts w:ascii="Verdana" w:eastAsia="Times New Roman" w:hAnsi="Verdana" w:cs="Times New Roman"/>
          <w:color w:val="000000"/>
          <w:sz w:val="18"/>
          <w:szCs w:val="18"/>
          <w:lang w:eastAsia="en-CA"/>
        </w:rPr>
      </w:pPr>
      <w:bookmarkStart w:id="4" w:name="pgfId-1024140"/>
      <w:bookmarkEnd w:id="4"/>
      <w:r w:rsidRPr="00C1177E">
        <w:rPr>
          <w:rFonts w:ascii="Verdana" w:eastAsia="Times New Roman" w:hAnsi="Verdana" w:cs="Times New Roman"/>
          <w:color w:val="000000"/>
          <w:sz w:val="18"/>
          <w:szCs w:val="18"/>
          <w:lang w:eastAsia="en-CA"/>
        </w:rPr>
        <w:t>It was these isolated</w:t>
      </w:r>
      <w:r w:rsidRPr="00C1177E">
        <w:rPr>
          <w:rFonts w:ascii="Verdana" w:eastAsia="Times New Roman" w:hAnsi="Verdana" w:cs="Times New Roman"/>
          <w:color w:val="000000"/>
          <w:sz w:val="18"/>
          <w:lang w:eastAsia="en-CA"/>
        </w:rPr>
        <w:t> </w:t>
      </w:r>
      <w:hyperlink r:id="rId25" w:history="1">
        <w:r w:rsidRPr="00C1177E">
          <w:rPr>
            <w:rFonts w:ascii="Verdana" w:eastAsia="Times New Roman" w:hAnsi="Verdana" w:cs="Times New Roman"/>
            <w:color w:val="FF0000"/>
            <w:sz w:val="18"/>
            <w:u w:val="single"/>
            <w:lang w:eastAsia="en-CA"/>
          </w:rPr>
          <w:t>hydrostatic skeletons,</w:t>
        </w:r>
      </w:hyperlink>
      <w:r w:rsidRPr="00C1177E">
        <w:rPr>
          <w:rFonts w:ascii="Verdana" w:eastAsia="Times New Roman" w:hAnsi="Verdana" w:cs="Times New Roman"/>
          <w:color w:val="000000"/>
          <w:sz w:val="18"/>
          <w:lang w:eastAsia="en-CA"/>
        </w:rPr>
        <w:t> </w:t>
      </w:r>
      <w:r w:rsidRPr="00C1177E">
        <w:rPr>
          <w:rFonts w:ascii="Verdana" w:eastAsia="Times New Roman" w:hAnsi="Verdana" w:cs="Times New Roman"/>
          <w:color w:val="000000"/>
          <w:sz w:val="18"/>
          <w:szCs w:val="18"/>
          <w:lang w:eastAsia="en-CA"/>
        </w:rPr>
        <w:t>created by the</w:t>
      </w:r>
      <w:r w:rsidRPr="00C1177E">
        <w:rPr>
          <w:rFonts w:ascii="Verdana" w:eastAsia="Times New Roman" w:hAnsi="Verdana" w:cs="Times New Roman"/>
          <w:color w:val="000000"/>
          <w:sz w:val="18"/>
          <w:lang w:eastAsia="en-CA"/>
        </w:rPr>
        <w:t> </w:t>
      </w:r>
      <w:hyperlink r:id="rId26" w:history="1">
        <w:proofErr w:type="spellStart"/>
        <w:r w:rsidRPr="00C1177E">
          <w:rPr>
            <w:rFonts w:ascii="Verdana" w:eastAsia="Times New Roman" w:hAnsi="Verdana" w:cs="Times New Roman"/>
            <w:color w:val="FF0000"/>
            <w:sz w:val="18"/>
            <w:u w:val="single"/>
            <w:lang w:eastAsia="en-CA"/>
          </w:rPr>
          <w:t>metameric</w:t>
        </w:r>
        <w:proofErr w:type="spellEnd"/>
      </w:hyperlink>
      <w:r w:rsidRPr="00C1177E">
        <w:rPr>
          <w:rFonts w:ascii="Verdana" w:eastAsia="Times New Roman" w:hAnsi="Verdana" w:cs="Times New Roman"/>
          <w:color w:val="000000"/>
          <w:sz w:val="18"/>
          <w:lang w:eastAsia="en-CA"/>
        </w:rPr>
        <w:t> </w:t>
      </w:r>
      <w:proofErr w:type="gramStart"/>
      <w:r w:rsidRPr="00C1177E">
        <w:rPr>
          <w:rFonts w:ascii="Verdana" w:eastAsia="Times New Roman" w:hAnsi="Verdana" w:cs="Times New Roman"/>
          <w:color w:val="000000"/>
          <w:sz w:val="18"/>
          <w:szCs w:val="18"/>
          <w:lang w:eastAsia="en-CA"/>
        </w:rPr>
        <w:t>organisation, that</w:t>
      </w:r>
      <w:proofErr w:type="gramEnd"/>
      <w:r w:rsidRPr="00C1177E">
        <w:rPr>
          <w:rFonts w:ascii="Verdana" w:eastAsia="Times New Roman" w:hAnsi="Verdana" w:cs="Times New Roman"/>
          <w:color w:val="000000"/>
          <w:sz w:val="18"/>
          <w:szCs w:val="18"/>
          <w:lang w:eastAsia="en-CA"/>
        </w:rPr>
        <w:t xml:space="preserve"> played an important part in annelid success. Now different parts of the body could change their shape without having an effect on adjacent parts. The diameter and the length could change, as in earthworms, or even the left and right sides could change their shapes independent of each other, as in the marine worms. A whole new form of locomotion developed and the success of the annelid body plan was assured.</w:t>
      </w:r>
    </w:p>
    <w:p w:rsidR="00C1177E" w:rsidRDefault="00C1177E" w:rsidP="00C1177E">
      <w:pPr>
        <w:pStyle w:val="Heading1"/>
        <w:spacing w:before="160" w:beforeAutospacing="0" w:after="0" w:afterAutospacing="0" w:line="300" w:lineRule="atLeast"/>
        <w:textAlignment w:val="baseline"/>
        <w:rPr>
          <w:rFonts w:ascii="Arial" w:hAnsi="Arial" w:cs="Arial"/>
          <w:color w:val="B36509"/>
          <w:sz w:val="36"/>
          <w:szCs w:val="36"/>
        </w:rPr>
      </w:pPr>
      <w:proofErr w:type="spellStart"/>
      <w:r>
        <w:rPr>
          <w:rFonts w:ascii="Arial" w:hAnsi="Arial" w:cs="Arial"/>
          <w:color w:val="B36509"/>
          <w:sz w:val="36"/>
          <w:szCs w:val="36"/>
        </w:rPr>
        <w:t>Annelida</w:t>
      </w:r>
      <w:proofErr w:type="spellEnd"/>
      <w:proofErr w:type="gramStart"/>
      <w:r>
        <w:rPr>
          <w:rFonts w:ascii="Arial" w:hAnsi="Arial" w:cs="Arial"/>
          <w:color w:val="B36509"/>
          <w:sz w:val="36"/>
          <w:szCs w:val="36"/>
        </w:rPr>
        <w:t>:</w:t>
      </w:r>
      <w:proofErr w:type="gramEnd"/>
      <w:r>
        <w:rPr>
          <w:rFonts w:ascii="Arial" w:hAnsi="Arial" w:cs="Arial"/>
          <w:color w:val="B36509"/>
          <w:sz w:val="36"/>
          <w:szCs w:val="36"/>
        </w:rPr>
        <w:br/>
      </w:r>
      <w:r>
        <w:rPr>
          <w:rStyle w:val="Emphasis"/>
          <w:rFonts w:ascii="Arial" w:hAnsi="Arial" w:cs="Arial"/>
          <w:color w:val="B36509"/>
          <w:sz w:val="32"/>
          <w:szCs w:val="32"/>
        </w:rPr>
        <w:t xml:space="preserve">A segmented body plan par </w:t>
      </w:r>
      <w:proofErr w:type="spellStart"/>
      <w:r>
        <w:rPr>
          <w:rStyle w:val="Emphasis"/>
          <w:rFonts w:ascii="Arial" w:hAnsi="Arial" w:cs="Arial"/>
          <w:color w:val="B36509"/>
          <w:sz w:val="32"/>
          <w:szCs w:val="32"/>
        </w:rPr>
        <w:t>excellance</w:t>
      </w:r>
      <w:proofErr w:type="spellEnd"/>
    </w:p>
    <w:p w:rsidR="00C1177E" w:rsidRDefault="00C1177E" w:rsidP="00C1177E">
      <w:pPr>
        <w:pStyle w:val="Heading2"/>
        <w:spacing w:before="240" w:beforeAutospacing="0" w:after="60" w:afterAutospacing="0" w:line="240" w:lineRule="atLeast"/>
        <w:textAlignment w:val="baseline"/>
        <w:rPr>
          <w:rFonts w:ascii="Verdana" w:hAnsi="Verdana"/>
          <w:color w:val="9A550A"/>
          <w:sz w:val="24"/>
          <w:szCs w:val="24"/>
        </w:rPr>
      </w:pPr>
      <w:bookmarkStart w:id="5" w:name="pgfId-1025447"/>
      <w:bookmarkEnd w:id="5"/>
      <w:r>
        <w:rPr>
          <w:rFonts w:ascii="Verdana" w:hAnsi="Verdana"/>
          <w:color w:val="9A550A"/>
          <w:sz w:val="24"/>
          <w:szCs w:val="24"/>
        </w:rPr>
        <w:t>Earthworm</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6" w:name="pgfId-1025455"/>
      <w:bookmarkEnd w:id="6"/>
      <w:r>
        <w:rPr>
          <w:rFonts w:ascii="Verdana" w:hAnsi="Verdana"/>
          <w:color w:val="000000"/>
          <w:sz w:val="18"/>
          <w:szCs w:val="18"/>
        </w:rPr>
        <w:t>The earthworm is probably the annelid that you are most familiar with. But it is itself, a very specialized organism adapted for living in a terrestrial environment. Unlike the ancestral annelids with their lateral</w:t>
      </w:r>
      <w:r>
        <w:rPr>
          <w:rStyle w:val="apple-converted-space"/>
          <w:rFonts w:ascii="Verdana" w:hAnsi="Verdana"/>
          <w:color w:val="000000"/>
          <w:sz w:val="18"/>
          <w:szCs w:val="18"/>
        </w:rPr>
        <w:t> </w:t>
      </w:r>
      <w:hyperlink r:id="rId27" w:history="1">
        <w:proofErr w:type="spellStart"/>
        <w:r>
          <w:rPr>
            <w:rStyle w:val="Hyperlink"/>
            <w:rFonts w:ascii="Verdana" w:hAnsi="Verdana"/>
            <w:color w:val="FF0000"/>
            <w:sz w:val="18"/>
            <w:szCs w:val="18"/>
          </w:rPr>
          <w:t>parapodia</w:t>
        </w:r>
        <w:proofErr w:type="spellEnd"/>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setae,</w:t>
        </w:r>
      </w:hyperlink>
      <w:r>
        <w:rPr>
          <w:rStyle w:val="apple-converted-space"/>
          <w:rFonts w:ascii="Verdana" w:hAnsi="Verdana"/>
          <w:color w:val="000000"/>
          <w:sz w:val="18"/>
          <w:szCs w:val="18"/>
        </w:rPr>
        <w:t> </w:t>
      </w:r>
      <w:r>
        <w:rPr>
          <w:rFonts w:ascii="Verdana" w:hAnsi="Verdana"/>
          <w:color w:val="000000"/>
          <w:sz w:val="18"/>
          <w:szCs w:val="18"/>
        </w:rPr>
        <w:t xml:space="preserve">in earthworms, and their relatives, </w:t>
      </w:r>
      <w:proofErr w:type="spellStart"/>
      <w:r>
        <w:rPr>
          <w:rFonts w:ascii="Verdana" w:hAnsi="Verdana"/>
          <w:color w:val="000000"/>
          <w:sz w:val="18"/>
          <w:szCs w:val="18"/>
        </w:rPr>
        <w:t>the</w:t>
      </w:r>
      <w:hyperlink r:id="rId29" w:history="1">
        <w:r>
          <w:rPr>
            <w:rStyle w:val="Hyperlink"/>
            <w:rFonts w:ascii="Verdana" w:hAnsi="Verdana"/>
            <w:color w:val="FF0000"/>
            <w:sz w:val="18"/>
            <w:szCs w:val="18"/>
          </w:rPr>
          <w:t>parapodia</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have disappeared and the </w:t>
      </w:r>
      <w:proofErr w:type="gramStart"/>
      <w:r>
        <w:rPr>
          <w:rFonts w:ascii="Verdana" w:hAnsi="Verdana"/>
          <w:color w:val="000000"/>
          <w:sz w:val="18"/>
          <w:szCs w:val="18"/>
        </w:rPr>
        <w:t>number of</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setae</w:t>
        </w:r>
      </w:hyperlink>
      <w:r>
        <w:rPr>
          <w:rStyle w:val="apple-converted-space"/>
          <w:rFonts w:ascii="Verdana" w:hAnsi="Verdana"/>
          <w:color w:val="000000"/>
          <w:sz w:val="18"/>
          <w:szCs w:val="18"/>
        </w:rPr>
        <w:t> </w:t>
      </w:r>
      <w:r>
        <w:rPr>
          <w:rFonts w:ascii="Verdana" w:hAnsi="Verdana"/>
          <w:color w:val="000000"/>
          <w:sz w:val="18"/>
          <w:szCs w:val="18"/>
        </w:rPr>
        <w:t>are</w:t>
      </w:r>
      <w:proofErr w:type="gramEnd"/>
      <w:r>
        <w:rPr>
          <w:rFonts w:ascii="Verdana" w:hAnsi="Verdana"/>
          <w:color w:val="000000"/>
          <w:sz w:val="18"/>
          <w:szCs w:val="18"/>
        </w:rPr>
        <w:t xml:space="preserve"> reduced. There are no prominent appendages on the head and this and the other changes we just mentioned are related to the burrowing habit of this species.</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7" w:name="pgfId-1025457"/>
      <w:bookmarkEnd w:id="7"/>
      <w:r>
        <w:rPr>
          <w:rFonts w:ascii="Verdana" w:hAnsi="Verdana"/>
          <w:color w:val="000000"/>
          <w:sz w:val="18"/>
          <w:szCs w:val="18"/>
        </w:rPr>
        <w:t>Using contractions of the circular and longitudinal muscles each</w:t>
      </w:r>
      <w:r>
        <w:rPr>
          <w:rStyle w:val="apple-converted-space"/>
          <w:rFonts w:ascii="Verdana" w:hAnsi="Verdana"/>
          <w:color w:val="000000"/>
          <w:sz w:val="18"/>
          <w:szCs w:val="18"/>
        </w:rPr>
        <w:t> </w:t>
      </w:r>
      <w:hyperlink r:id="rId31" w:history="1">
        <w:proofErr w:type="spellStart"/>
        <w:r>
          <w:rPr>
            <w:rStyle w:val="Hyperlink"/>
            <w:rFonts w:ascii="Verdana" w:hAnsi="Verdana"/>
            <w:color w:val="FF0000"/>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can change its shape and this allowed worms to burrow into the soil. But, rather just pushing the soil aside when it moves, the earthworm consumes the medium in which it moves. The ingested dirt, which of course also includes organic digestible material, is passed down the length of the digestive tract and is the earthworm's food. There are two unique changes in the digestive system; the first is the</w:t>
      </w:r>
      <w:r>
        <w:rPr>
          <w:rStyle w:val="apple-converted-space"/>
          <w:rFonts w:ascii="Verdana" w:hAnsi="Verdana"/>
          <w:color w:val="000000"/>
          <w:sz w:val="18"/>
          <w:szCs w:val="18"/>
        </w:rPr>
        <w:t> </w:t>
      </w:r>
      <w:hyperlink r:id="rId32" w:history="1">
        <w:proofErr w:type="spellStart"/>
        <w:r>
          <w:rPr>
            <w:rStyle w:val="Hyperlink"/>
            <w:rFonts w:ascii="Verdana" w:hAnsi="Verdana"/>
            <w:color w:val="FF0000"/>
            <w:sz w:val="18"/>
            <w:szCs w:val="18"/>
          </w:rPr>
          <w:t>typhlosole</w:t>
        </w:r>
        <w:proofErr w:type="spellEnd"/>
      </w:hyperlink>
      <w:r>
        <w:rPr>
          <w:rStyle w:val="apple-converted-space"/>
          <w:rFonts w:ascii="Verdana" w:hAnsi="Verdana"/>
          <w:color w:val="000000"/>
          <w:sz w:val="18"/>
          <w:szCs w:val="18"/>
        </w:rPr>
        <w:t> </w:t>
      </w:r>
      <w:r>
        <w:rPr>
          <w:rFonts w:ascii="Verdana" w:hAnsi="Verdana"/>
          <w:color w:val="000000"/>
          <w:sz w:val="18"/>
          <w:szCs w:val="18"/>
        </w:rPr>
        <w:t>which enlarges the available surface for absorption of nutrients and calciferous glands. The initial stages of digestion are acidic and small stones contained in the ingested food dissolve and release calcium, calciferous glands are involved in managing this excess calcium so that it is not detrimental to the worm.</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8" w:name="pgfId-1025472"/>
      <w:bookmarkEnd w:id="8"/>
      <w:r>
        <w:rPr>
          <w:rFonts w:ascii="Verdana" w:hAnsi="Verdana"/>
          <w:color w:val="000000"/>
          <w:sz w:val="18"/>
          <w:szCs w:val="18"/>
        </w:rPr>
        <w:t>Like the leeches, earthworms have an exterior</w:t>
      </w:r>
      <w:r>
        <w:rPr>
          <w:rStyle w:val="apple-converted-space"/>
          <w:rFonts w:ascii="Verdana" w:hAnsi="Verdana"/>
          <w:color w:val="000000"/>
          <w:sz w:val="18"/>
          <w:szCs w:val="18"/>
        </w:rPr>
        <w:t> </w:t>
      </w:r>
      <w:hyperlink r:id="rId33" w:history="1">
        <w:proofErr w:type="spellStart"/>
        <w:r>
          <w:rPr>
            <w:rStyle w:val="Hyperlink"/>
            <w:rFonts w:ascii="Verdana" w:hAnsi="Verdana"/>
            <w:color w:val="FF0000"/>
            <w:sz w:val="18"/>
            <w:szCs w:val="18"/>
          </w:rPr>
          <w:t>clitellum</w:t>
        </w:r>
        <w:proofErr w:type="spellEnd"/>
      </w:hyperlink>
      <w:r>
        <w:rPr>
          <w:rStyle w:val="apple-converted-space"/>
          <w:rFonts w:ascii="Verdana" w:hAnsi="Verdana"/>
          <w:color w:val="000000"/>
          <w:sz w:val="18"/>
          <w:szCs w:val="18"/>
        </w:rPr>
        <w:t> </w:t>
      </w:r>
      <w:r>
        <w:rPr>
          <w:rFonts w:ascii="Verdana" w:hAnsi="Verdana"/>
          <w:color w:val="000000"/>
          <w:sz w:val="18"/>
          <w:szCs w:val="18"/>
        </w:rPr>
        <w:t>and are</w:t>
      </w:r>
      <w:r>
        <w:rPr>
          <w:rStyle w:val="apple-converted-space"/>
          <w:rFonts w:ascii="Verdana" w:hAnsi="Verdana"/>
          <w:color w:val="000000"/>
          <w:sz w:val="18"/>
          <w:szCs w:val="18"/>
        </w:rPr>
        <w:t> </w:t>
      </w:r>
      <w:hyperlink r:id="rId34" w:history="1">
        <w:proofErr w:type="spellStart"/>
        <w:r>
          <w:rPr>
            <w:rStyle w:val="Hyperlink"/>
            <w:rFonts w:ascii="Verdana" w:hAnsi="Verdana"/>
            <w:color w:val="FF0000"/>
            <w:sz w:val="18"/>
            <w:szCs w:val="18"/>
          </w:rPr>
          <w:t>monoecious</w:t>
        </w:r>
        <w:proofErr w:type="spellEnd"/>
        <w:r>
          <w:rPr>
            <w:rStyle w:val="Hyperlink"/>
            <w:rFonts w:ascii="Verdana" w:hAnsi="Verdana"/>
            <w:color w:val="FF0000"/>
            <w:sz w:val="18"/>
            <w:szCs w:val="18"/>
          </w:rPr>
          <w:t>.</w:t>
        </w:r>
      </w:hyperlink>
      <w:r>
        <w:rPr>
          <w:rStyle w:val="apple-converted-space"/>
          <w:rFonts w:ascii="Verdana" w:hAnsi="Verdana"/>
          <w:color w:val="000000"/>
          <w:sz w:val="18"/>
          <w:szCs w:val="18"/>
        </w:rPr>
        <w:t> </w:t>
      </w:r>
      <w:r>
        <w:rPr>
          <w:rFonts w:ascii="Verdana" w:hAnsi="Verdana"/>
          <w:color w:val="000000"/>
          <w:sz w:val="18"/>
          <w:szCs w:val="18"/>
        </w:rPr>
        <w:t>During mating secretions of the</w:t>
      </w:r>
      <w:r>
        <w:rPr>
          <w:rStyle w:val="apple-converted-space"/>
          <w:rFonts w:ascii="Verdana" w:hAnsi="Verdana"/>
          <w:color w:val="000000"/>
          <w:sz w:val="18"/>
          <w:szCs w:val="18"/>
        </w:rPr>
        <w:t> </w:t>
      </w:r>
      <w:hyperlink r:id="rId35" w:history="1">
        <w:proofErr w:type="spellStart"/>
        <w:r>
          <w:rPr>
            <w:rStyle w:val="Hyperlink"/>
            <w:rFonts w:ascii="Verdana" w:hAnsi="Verdana"/>
            <w:color w:val="FF0000"/>
            <w:sz w:val="18"/>
            <w:szCs w:val="18"/>
          </w:rPr>
          <w:t>clitellum</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holds the two worms together while sperm is transferred. Later </w:t>
      </w:r>
      <w:proofErr w:type="spellStart"/>
      <w:r>
        <w:rPr>
          <w:rFonts w:ascii="Verdana" w:hAnsi="Verdana"/>
          <w:color w:val="000000"/>
          <w:sz w:val="18"/>
          <w:szCs w:val="18"/>
        </w:rPr>
        <w:t>the</w:t>
      </w:r>
      <w:hyperlink r:id="rId36" w:history="1">
        <w:r>
          <w:rPr>
            <w:rStyle w:val="Hyperlink"/>
            <w:rFonts w:ascii="Verdana" w:hAnsi="Verdana"/>
            <w:color w:val="FF0000"/>
            <w:sz w:val="18"/>
            <w:szCs w:val="18"/>
          </w:rPr>
          <w:t>clitellum</w:t>
        </w:r>
        <w:proofErr w:type="spellEnd"/>
      </w:hyperlink>
      <w:r>
        <w:rPr>
          <w:rStyle w:val="apple-converted-space"/>
          <w:rFonts w:ascii="Verdana" w:hAnsi="Verdana"/>
          <w:color w:val="000000"/>
          <w:sz w:val="18"/>
          <w:szCs w:val="18"/>
        </w:rPr>
        <w:t> </w:t>
      </w:r>
      <w:r>
        <w:rPr>
          <w:rFonts w:ascii="Verdana" w:hAnsi="Verdana"/>
          <w:color w:val="000000"/>
          <w:sz w:val="18"/>
          <w:szCs w:val="18"/>
        </w:rPr>
        <w:t>produces a sleeve of mucous and as the sleeve moves forward eggs and sperm are released into it. When it slides off the anterior end it seals itself up to form a cocoon filled with the now fertilized eggs and food for the baby worms when they hatch.</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9" w:name="pgfId-1025474"/>
      <w:bookmarkEnd w:id="9"/>
      <w:r>
        <w:rPr>
          <w:rFonts w:ascii="Verdana" w:hAnsi="Verdana"/>
          <w:color w:val="000000"/>
          <w:sz w:val="18"/>
          <w:szCs w:val="18"/>
        </w:rPr>
        <w:lastRenderedPageBreak/>
        <w:t>Earthworms are more advanced than their marine cousins. Evidence for this comes from the loss of</w:t>
      </w:r>
      <w:r>
        <w:rPr>
          <w:rStyle w:val="apple-converted-space"/>
          <w:rFonts w:ascii="Verdana" w:hAnsi="Verdana"/>
          <w:color w:val="000000"/>
          <w:sz w:val="18"/>
          <w:szCs w:val="18"/>
        </w:rPr>
        <w:t> </w:t>
      </w:r>
      <w:hyperlink r:id="rId37" w:history="1">
        <w:proofErr w:type="spellStart"/>
        <w:r>
          <w:rPr>
            <w:rStyle w:val="Hyperlink"/>
            <w:rFonts w:ascii="Verdana" w:hAnsi="Verdana"/>
            <w:color w:val="FF0000"/>
            <w:sz w:val="18"/>
            <w:szCs w:val="18"/>
          </w:rPr>
          <w:t>parapodia</w:t>
        </w:r>
        <w:proofErr w:type="spellEnd"/>
      </w:hyperlink>
      <w:r>
        <w:rPr>
          <w:rStyle w:val="apple-converted-space"/>
          <w:rFonts w:ascii="Verdana" w:hAnsi="Verdana"/>
          <w:color w:val="000000"/>
          <w:sz w:val="18"/>
          <w:szCs w:val="18"/>
        </w:rPr>
        <w:t> </w:t>
      </w:r>
      <w:r>
        <w:rPr>
          <w:rFonts w:ascii="Verdana" w:hAnsi="Verdana"/>
          <w:color w:val="000000"/>
          <w:sz w:val="18"/>
          <w:szCs w:val="18"/>
        </w:rPr>
        <w:t>and reduced</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setae</w:t>
        </w:r>
      </w:hyperlink>
      <w:r>
        <w:rPr>
          <w:rStyle w:val="apple-converted-space"/>
          <w:rFonts w:ascii="Verdana" w:hAnsi="Verdana"/>
          <w:color w:val="000000"/>
          <w:sz w:val="18"/>
          <w:szCs w:val="18"/>
        </w:rPr>
        <w:t> </w:t>
      </w:r>
      <w:r>
        <w:rPr>
          <w:rFonts w:ascii="Verdana" w:hAnsi="Verdana"/>
          <w:color w:val="000000"/>
          <w:sz w:val="18"/>
          <w:szCs w:val="18"/>
        </w:rPr>
        <w:t>but also from the presence of permanent</w:t>
      </w:r>
      <w:r>
        <w:rPr>
          <w:rStyle w:val="apple-converted-space"/>
          <w:rFonts w:ascii="Verdana" w:hAnsi="Verdana"/>
          <w:color w:val="000000"/>
          <w:sz w:val="18"/>
          <w:szCs w:val="18"/>
        </w:rPr>
        <w:t> </w:t>
      </w:r>
      <w:hyperlink r:id="rId39" w:history="1">
        <w:proofErr w:type="spellStart"/>
        <w:r>
          <w:rPr>
            <w:rStyle w:val="Hyperlink"/>
            <w:rFonts w:ascii="Verdana" w:hAnsi="Verdana"/>
            <w:color w:val="FF0000"/>
            <w:sz w:val="18"/>
            <w:szCs w:val="18"/>
          </w:rPr>
          <w:t>gonads</w:t>
        </w:r>
      </w:hyperlink>
      <w:r>
        <w:rPr>
          <w:rFonts w:ascii="Verdana" w:hAnsi="Verdana"/>
          <w:color w:val="000000"/>
          <w:sz w:val="18"/>
          <w:szCs w:val="18"/>
        </w:rPr>
        <w:t>internally</w:t>
      </w:r>
      <w:proofErr w:type="spellEnd"/>
      <w:r>
        <w:rPr>
          <w:rFonts w:ascii="Verdana" w:hAnsi="Verdana"/>
          <w:color w:val="000000"/>
          <w:sz w:val="18"/>
          <w:szCs w:val="18"/>
        </w:rPr>
        <w:t xml:space="preserve"> and the regional specialization of some of the internal systems. The</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no longer form in each segment as was the case in the ancestral form and they are restricted to only a few segments. Regional specialization is also visible in the circulatory system with the five prominent hearts.</w:t>
      </w:r>
    </w:p>
    <w:p w:rsidR="00C1177E" w:rsidRDefault="00C1177E" w:rsidP="00C1177E">
      <w:pPr>
        <w:pStyle w:val="Heading1"/>
        <w:spacing w:before="160" w:beforeAutospacing="0" w:after="0" w:afterAutospacing="0" w:line="300" w:lineRule="atLeast"/>
        <w:textAlignment w:val="baseline"/>
        <w:rPr>
          <w:rFonts w:ascii="Arial" w:hAnsi="Arial" w:cs="Arial"/>
          <w:color w:val="B36509"/>
          <w:sz w:val="36"/>
          <w:szCs w:val="36"/>
        </w:rPr>
      </w:pPr>
      <w:r>
        <w:rPr>
          <w:rStyle w:val="Emphasis"/>
          <w:rFonts w:ascii="Arial" w:hAnsi="Arial" w:cs="Arial"/>
          <w:color w:val="B36509"/>
          <w:sz w:val="32"/>
          <w:szCs w:val="32"/>
        </w:rPr>
        <w:t xml:space="preserve">A segmented body plan par </w:t>
      </w:r>
      <w:proofErr w:type="spellStart"/>
      <w:r>
        <w:rPr>
          <w:rStyle w:val="Emphasis"/>
          <w:rFonts w:ascii="Arial" w:hAnsi="Arial" w:cs="Arial"/>
          <w:color w:val="B36509"/>
          <w:sz w:val="32"/>
          <w:szCs w:val="32"/>
        </w:rPr>
        <w:t>excellance</w:t>
      </w:r>
      <w:proofErr w:type="spellEnd"/>
      <w:r>
        <w:rPr>
          <w:rStyle w:val="Emphasis"/>
          <w:rFonts w:ascii="Arial" w:hAnsi="Arial" w:cs="Arial"/>
          <w:color w:val="B36509"/>
          <w:sz w:val="32"/>
          <w:szCs w:val="32"/>
        </w:rPr>
        <w:t>.</w:t>
      </w:r>
    </w:p>
    <w:p w:rsidR="00C1177E" w:rsidRDefault="00C1177E" w:rsidP="00C1177E">
      <w:pPr>
        <w:pStyle w:val="Heading2"/>
        <w:spacing w:before="240" w:beforeAutospacing="0" w:after="60" w:afterAutospacing="0" w:line="240" w:lineRule="atLeast"/>
        <w:textAlignment w:val="baseline"/>
        <w:rPr>
          <w:rFonts w:ascii="Verdana" w:hAnsi="Verdana"/>
          <w:color w:val="9A550A"/>
          <w:sz w:val="24"/>
          <w:szCs w:val="24"/>
        </w:rPr>
      </w:pPr>
      <w:bookmarkStart w:id="10" w:name="pgfId-1025448"/>
      <w:bookmarkEnd w:id="10"/>
      <w:r>
        <w:rPr>
          <w:rFonts w:ascii="Verdana" w:hAnsi="Verdana"/>
          <w:color w:val="9A550A"/>
          <w:sz w:val="24"/>
          <w:szCs w:val="24"/>
        </w:rPr>
        <w:t>Marine worn -</w:t>
      </w:r>
      <w:r>
        <w:rPr>
          <w:rStyle w:val="apple-converted-space"/>
          <w:rFonts w:ascii="Verdana" w:hAnsi="Verdana"/>
          <w:color w:val="9A550A"/>
          <w:sz w:val="24"/>
          <w:szCs w:val="24"/>
        </w:rPr>
        <w:t> </w:t>
      </w:r>
      <w:proofErr w:type="spellStart"/>
      <w:r>
        <w:rPr>
          <w:rStyle w:val="Emphasis"/>
          <w:rFonts w:ascii="Verdana" w:hAnsi="Verdana"/>
          <w:color w:val="9A550A"/>
          <w:sz w:val="24"/>
          <w:szCs w:val="24"/>
        </w:rPr>
        <w:t>Nereis</w:t>
      </w:r>
      <w:proofErr w:type="spellEnd"/>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11" w:name="pgfId-1025491"/>
      <w:bookmarkEnd w:id="11"/>
      <w:r>
        <w:rPr>
          <w:rFonts w:ascii="Verdana" w:hAnsi="Verdana"/>
          <w:noProof/>
          <w:color w:val="9A550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942975" cy="647700"/>
            <wp:effectExtent l="0" t="0" r="9525" b="0"/>
            <wp:wrapSquare wrapText="bothSides"/>
            <wp:docPr id="2" name="Picture 2" descr="http://Salinella.bio.uottawa.ca/CommonImages/N_let_Nere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N_let_Nereid.gif"/>
                    <pic:cNvPicPr>
                      <a:picLocks noChangeAspect="1" noChangeArrowheads="1"/>
                    </pic:cNvPicPr>
                  </pic:nvPicPr>
                  <pic:blipFill>
                    <a:blip r:embed="rId41" cstate="print"/>
                    <a:srcRect/>
                    <a:stretch>
                      <a:fillRect/>
                    </a:stretch>
                  </pic:blipFill>
                  <pic:spPr bwMode="auto">
                    <a:xfrm>
                      <a:off x="0" y="0"/>
                      <a:ext cx="942975" cy="647700"/>
                    </a:xfrm>
                    <a:prstGeom prst="rect">
                      <a:avLst/>
                    </a:prstGeom>
                    <a:noFill/>
                    <a:ln w="9525">
                      <a:noFill/>
                      <a:miter lim="800000"/>
                      <a:headEnd/>
                      <a:tailEnd/>
                    </a:ln>
                  </pic:spPr>
                </pic:pic>
              </a:graphicData>
            </a:graphic>
          </wp:anchor>
        </w:drawing>
      </w:r>
      <w:r>
        <w:rPr>
          <w:rFonts w:ascii="Verdana" w:hAnsi="Verdana"/>
          <w:color w:val="000000"/>
          <w:sz w:val="18"/>
          <w:szCs w:val="18"/>
        </w:rPr>
        <w:t> </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12" w:name="pgfId-1025509"/>
      <w:bookmarkEnd w:id="12"/>
      <w:proofErr w:type="spellStart"/>
      <w:proofErr w:type="gramStart"/>
      <w:r>
        <w:rPr>
          <w:rFonts w:ascii="Verdana" w:hAnsi="Verdana"/>
          <w:color w:val="000000"/>
          <w:sz w:val="18"/>
          <w:szCs w:val="18"/>
        </w:rPr>
        <w:t>ereis</w:t>
      </w:r>
      <w:proofErr w:type="spellEnd"/>
      <w:proofErr w:type="gramEnd"/>
      <w:r>
        <w:rPr>
          <w:rFonts w:ascii="Verdana" w:hAnsi="Verdana"/>
          <w:color w:val="000000"/>
          <w:sz w:val="18"/>
          <w:szCs w:val="18"/>
        </w:rPr>
        <w:t xml:space="preserve"> is our example of a marine worm and we look at it to see some of </w:t>
      </w:r>
      <w:proofErr w:type="spellStart"/>
      <w:r>
        <w:rPr>
          <w:rFonts w:ascii="Verdana" w:hAnsi="Verdana"/>
          <w:color w:val="000000"/>
          <w:sz w:val="18"/>
          <w:szCs w:val="18"/>
        </w:rPr>
        <w:t>the</w:t>
      </w:r>
      <w:hyperlink r:id="rId42" w:history="1">
        <w:r>
          <w:rPr>
            <w:rStyle w:val="Hyperlink"/>
            <w:rFonts w:ascii="Verdana" w:hAnsi="Verdana"/>
            <w:color w:val="FF0000"/>
            <w:sz w:val="18"/>
            <w:szCs w:val="18"/>
          </w:rPr>
          <w:t>ancestral</w:t>
        </w:r>
        <w:proofErr w:type="spellEnd"/>
        <w:r>
          <w:rPr>
            <w:rStyle w:val="Hyperlink"/>
            <w:rFonts w:ascii="Verdana" w:hAnsi="Verdana"/>
            <w:color w:val="FF0000"/>
            <w:sz w:val="18"/>
            <w:szCs w:val="18"/>
          </w:rPr>
          <w:t xml:space="preserve"> characteristics</w:t>
        </w:r>
      </w:hyperlink>
      <w:r>
        <w:rPr>
          <w:rStyle w:val="apple-converted-space"/>
          <w:rFonts w:ascii="Verdana" w:hAnsi="Verdana"/>
          <w:color w:val="000000"/>
          <w:sz w:val="18"/>
          <w:szCs w:val="18"/>
        </w:rPr>
        <w:t> </w:t>
      </w:r>
      <w:r>
        <w:rPr>
          <w:rFonts w:ascii="Verdana" w:hAnsi="Verdana"/>
          <w:color w:val="000000"/>
          <w:sz w:val="18"/>
          <w:szCs w:val="18"/>
        </w:rPr>
        <w:t>of the phylum. But, as you do this, be sure to differentiate between the</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 xml:space="preserve">primitive </w:t>
        </w:r>
        <w:proofErr w:type="gramStart"/>
        <w:r>
          <w:rPr>
            <w:rStyle w:val="Hyperlink"/>
            <w:rFonts w:ascii="Verdana" w:hAnsi="Verdana"/>
            <w:color w:val="FF0000"/>
            <w:sz w:val="18"/>
            <w:szCs w:val="18"/>
          </w:rPr>
          <w:t>characters,</w:t>
        </w:r>
      </w:hyperlink>
      <w:r>
        <w:rPr>
          <w:rStyle w:val="apple-converted-space"/>
          <w:rFonts w:ascii="Verdana" w:hAnsi="Verdana"/>
          <w:color w:val="000000"/>
          <w:sz w:val="18"/>
          <w:szCs w:val="18"/>
        </w:rPr>
        <w:t> </w:t>
      </w:r>
      <w:r>
        <w:rPr>
          <w:rFonts w:ascii="Verdana" w:hAnsi="Verdana"/>
          <w:color w:val="000000"/>
          <w:sz w:val="18"/>
          <w:szCs w:val="18"/>
        </w:rPr>
        <w:t>that</w:t>
      </w:r>
      <w:proofErr w:type="gramEnd"/>
      <w:r>
        <w:rPr>
          <w:rFonts w:ascii="Verdana" w:hAnsi="Verdana"/>
          <w:color w:val="000000"/>
          <w:sz w:val="18"/>
          <w:szCs w:val="18"/>
        </w:rPr>
        <w:t xml:space="preserve"> define the phylum, from those that are because this animal is a predator. There are actually two different types of marine worms; those that are active swimmers and mobile, referred to </w:t>
      </w:r>
      <w:proofErr w:type="spellStart"/>
      <w:r>
        <w:rPr>
          <w:rFonts w:ascii="Verdana" w:hAnsi="Verdana"/>
          <w:color w:val="000000"/>
          <w:sz w:val="18"/>
          <w:szCs w:val="18"/>
        </w:rPr>
        <w:t>as</w:t>
      </w:r>
      <w:hyperlink r:id="rId44" w:history="1">
        <w:r>
          <w:rPr>
            <w:rStyle w:val="Hyperlink"/>
            <w:rFonts w:ascii="Verdana" w:hAnsi="Verdana"/>
            <w:color w:val="FF0000"/>
            <w:sz w:val="18"/>
            <w:szCs w:val="18"/>
          </w:rPr>
          <w:t>errant</w:t>
        </w:r>
        <w:proofErr w:type="spellEnd"/>
        <w:r>
          <w:rPr>
            <w:rStyle w:val="Hyperlink"/>
            <w:rFonts w:ascii="Verdana" w:hAnsi="Verdana"/>
            <w:color w:val="FF0000"/>
            <w:sz w:val="18"/>
            <w:szCs w:val="18"/>
          </w:rPr>
          <w:t>,</w:t>
        </w:r>
      </w:hyperlink>
      <w:r>
        <w:rPr>
          <w:rStyle w:val="apple-converted-space"/>
          <w:rFonts w:ascii="Verdana" w:hAnsi="Verdana"/>
          <w:color w:val="000000"/>
          <w:sz w:val="18"/>
          <w:szCs w:val="18"/>
        </w:rPr>
        <w:t> </w:t>
      </w:r>
      <w:r>
        <w:rPr>
          <w:rFonts w:ascii="Verdana" w:hAnsi="Verdana"/>
          <w:color w:val="000000"/>
          <w:sz w:val="18"/>
          <w:szCs w:val="18"/>
        </w:rPr>
        <w:t>and sedentary forms that live in burrows or tubes surviving as filter, or particulate feeders.</w:t>
      </w:r>
    </w:p>
    <w:p w:rsidR="00C1177E" w:rsidRDefault="00C1177E" w:rsidP="00C1177E">
      <w:pPr>
        <w:pStyle w:val="body"/>
        <w:spacing w:beforeAutospacing="0" w:afterAutospacing="0"/>
        <w:jc w:val="both"/>
        <w:textAlignment w:val="baseline"/>
        <w:rPr>
          <w:rFonts w:ascii="Verdana" w:hAnsi="Verdana"/>
          <w:color w:val="000000"/>
          <w:sz w:val="18"/>
          <w:szCs w:val="18"/>
        </w:rPr>
      </w:pPr>
      <w:bookmarkStart w:id="13" w:name="pgfId-1025493"/>
      <w:bookmarkEnd w:id="13"/>
      <w:r>
        <w:rPr>
          <w:rFonts w:ascii="Verdana" w:hAnsi="Verdana"/>
          <w:color w:val="000000"/>
          <w:sz w:val="18"/>
          <w:szCs w:val="18"/>
        </w:rPr>
        <w:t>All annelids have a</w:t>
      </w:r>
      <w:r>
        <w:rPr>
          <w:rStyle w:val="apple-converted-space"/>
          <w:rFonts w:ascii="Verdana" w:hAnsi="Verdana"/>
          <w:color w:val="000000"/>
          <w:sz w:val="18"/>
          <w:szCs w:val="18"/>
        </w:rPr>
        <w:t> </w:t>
      </w:r>
      <w:hyperlink r:id="rId45" w:history="1">
        <w:proofErr w:type="spellStart"/>
        <w:r>
          <w:rPr>
            <w:rStyle w:val="Hyperlink"/>
            <w:rFonts w:ascii="Verdana" w:hAnsi="Verdana"/>
            <w:color w:val="FF0000"/>
            <w:sz w:val="18"/>
            <w:szCs w:val="18"/>
          </w:rPr>
          <w:t>metameric</w:t>
        </w:r>
        <w:proofErr w:type="spellEnd"/>
      </w:hyperlink>
      <w:r>
        <w:rPr>
          <w:rStyle w:val="apple-converted-space"/>
          <w:rFonts w:ascii="Verdana" w:hAnsi="Verdana"/>
          <w:color w:val="000000"/>
          <w:sz w:val="18"/>
          <w:szCs w:val="18"/>
        </w:rPr>
        <w:t> </w:t>
      </w:r>
      <w:r>
        <w:rPr>
          <w:rFonts w:ascii="Verdana" w:hAnsi="Verdana"/>
          <w:color w:val="000000"/>
          <w:sz w:val="18"/>
          <w:szCs w:val="18"/>
        </w:rPr>
        <w:t>body plan and ancestrally each</w:t>
      </w:r>
      <w:r>
        <w:rPr>
          <w:rStyle w:val="apple-converted-space"/>
          <w:rFonts w:ascii="Verdana" w:hAnsi="Verdana"/>
          <w:color w:val="000000"/>
          <w:sz w:val="18"/>
          <w:szCs w:val="18"/>
        </w:rPr>
        <w:t> </w:t>
      </w:r>
      <w:hyperlink r:id="rId46" w:history="1">
        <w:proofErr w:type="spellStart"/>
        <w:r>
          <w:rPr>
            <w:rStyle w:val="Hyperlink"/>
            <w:rFonts w:ascii="Verdana" w:hAnsi="Verdana"/>
            <w:color w:val="FF0000"/>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was identical to the next. Look at</w:t>
      </w:r>
      <w:r>
        <w:rPr>
          <w:rStyle w:val="apple-converted-space"/>
          <w:rFonts w:ascii="Verdana" w:hAnsi="Verdana"/>
          <w:color w:val="000000"/>
          <w:sz w:val="18"/>
          <w:szCs w:val="18"/>
        </w:rPr>
        <w:t> </w:t>
      </w:r>
      <w:hyperlink r:id="rId47" w:history="1">
        <w:proofErr w:type="spellStart"/>
        <w:r>
          <w:rPr>
            <w:rStyle w:val="Hyperlink"/>
            <w:rFonts w:ascii="Verdana" w:hAnsi="Verdana"/>
            <w:color w:val="FF0000"/>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in a marine annelid and you will see the paired</w:t>
      </w:r>
      <w:r>
        <w:rPr>
          <w:rStyle w:val="apple-converted-space"/>
          <w:rFonts w:ascii="Verdana" w:hAnsi="Verdana"/>
          <w:color w:val="000000"/>
          <w:sz w:val="18"/>
          <w:szCs w:val="18"/>
        </w:rPr>
        <w:t> </w:t>
      </w:r>
      <w:hyperlink r:id="rId48" w:history="1">
        <w:proofErr w:type="spellStart"/>
        <w:r>
          <w:rPr>
            <w:rStyle w:val="Hyperlink"/>
            <w:rFonts w:ascii="Verdana" w:hAnsi="Verdana"/>
            <w:color w:val="FF0000"/>
            <w:sz w:val="18"/>
            <w:szCs w:val="18"/>
          </w:rPr>
          <w:t>metanephridia</w:t>
        </w:r>
        <w:proofErr w:type="gramStart"/>
        <w:r>
          <w:rPr>
            <w:rStyle w:val="Hyperlink"/>
            <w:rFonts w:ascii="Verdana" w:hAnsi="Verdana"/>
            <w:color w:val="FF0000"/>
            <w:sz w:val="18"/>
            <w:szCs w:val="18"/>
          </w:rPr>
          <w:t>,</w:t>
        </w:r>
        <w:proofErr w:type="gramEnd"/>
      </w:hyperlink>
      <w:hyperlink r:id="rId49" w:history="1">
        <w:r>
          <w:rPr>
            <w:rStyle w:val="Hyperlink"/>
            <w:rFonts w:ascii="Verdana" w:hAnsi="Verdana"/>
            <w:color w:val="FF0000"/>
            <w:sz w:val="18"/>
            <w:szCs w:val="18"/>
          </w:rPr>
          <w:t>ganglion</w:t>
        </w:r>
        <w:proofErr w:type="spellEnd"/>
      </w:hyperlink>
      <w:r>
        <w:rPr>
          <w:rStyle w:val="apple-converted-space"/>
          <w:rFonts w:ascii="Verdana" w:hAnsi="Verdana"/>
          <w:color w:val="000000"/>
          <w:sz w:val="18"/>
          <w:szCs w:val="18"/>
        </w:rPr>
        <w:t> </w:t>
      </w:r>
      <w:r>
        <w:rPr>
          <w:rFonts w:ascii="Verdana" w:hAnsi="Verdana"/>
          <w:color w:val="000000"/>
          <w:sz w:val="18"/>
          <w:szCs w:val="18"/>
        </w:rPr>
        <w:t>but no</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This is because there are no permanent</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which only form from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mesoderm</w:t>
        </w:r>
      </w:hyperlink>
      <w:r>
        <w:rPr>
          <w:rStyle w:val="apple-converted-space"/>
          <w:rFonts w:ascii="Verdana" w:hAnsi="Verdana"/>
          <w:color w:val="000000"/>
          <w:sz w:val="18"/>
          <w:szCs w:val="18"/>
        </w:rPr>
        <w:t> </w:t>
      </w:r>
      <w:r>
        <w:rPr>
          <w:rFonts w:ascii="Verdana" w:hAnsi="Verdana"/>
          <w:color w:val="000000"/>
          <w:sz w:val="18"/>
          <w:szCs w:val="18"/>
        </w:rPr>
        <w:t>of the</w:t>
      </w:r>
      <w:r>
        <w:rPr>
          <w:rStyle w:val="apple-converted-space"/>
          <w:rFonts w:ascii="Verdana" w:hAnsi="Verdana"/>
          <w:color w:val="000000"/>
          <w:sz w:val="18"/>
          <w:szCs w:val="18"/>
        </w:rPr>
        <w:t> </w:t>
      </w:r>
      <w:hyperlink r:id="rId53" w:history="1">
        <w:proofErr w:type="spellStart"/>
        <w:r>
          <w:rPr>
            <w:rStyle w:val="Hyperlink"/>
            <w:rFonts w:ascii="Verdana" w:hAnsi="Verdana"/>
            <w:color w:val="FF0000"/>
            <w:sz w:val="18"/>
            <w:szCs w:val="18"/>
          </w:rPr>
          <w:t>septal</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walls when it is the breeding season. Each segment also has a pair of </w:t>
      </w:r>
      <w:proofErr w:type="spellStart"/>
      <w:r>
        <w:rPr>
          <w:rFonts w:ascii="Verdana" w:hAnsi="Verdana"/>
          <w:color w:val="000000"/>
          <w:sz w:val="18"/>
          <w:szCs w:val="18"/>
        </w:rPr>
        <w:t>bilobed</w:t>
      </w:r>
      <w:proofErr w:type="spellEnd"/>
      <w:r>
        <w:rPr>
          <w:rStyle w:val="apple-converted-space"/>
          <w:rFonts w:ascii="Verdana" w:hAnsi="Verdana"/>
          <w:color w:val="000000"/>
          <w:sz w:val="18"/>
          <w:szCs w:val="18"/>
        </w:rPr>
        <w:t> </w:t>
      </w:r>
      <w:hyperlink r:id="rId54" w:history="1">
        <w:proofErr w:type="spellStart"/>
        <w:r>
          <w:rPr>
            <w:rStyle w:val="Hyperlink"/>
            <w:rFonts w:ascii="Verdana" w:hAnsi="Verdana"/>
            <w:color w:val="FF0000"/>
            <w:sz w:val="18"/>
            <w:szCs w:val="18"/>
          </w:rPr>
          <w:t>parapodia</w:t>
        </w:r>
        <w:proofErr w:type="spellEnd"/>
      </w:hyperlink>
      <w:r>
        <w:rPr>
          <w:rStyle w:val="apple-converted-space"/>
          <w:rFonts w:ascii="Verdana" w:hAnsi="Verdana"/>
          <w:color w:val="000000"/>
          <w:sz w:val="18"/>
          <w:szCs w:val="18"/>
        </w:rPr>
        <w:t> </w:t>
      </w:r>
      <w:r>
        <w:rPr>
          <w:rFonts w:ascii="Verdana" w:hAnsi="Verdana"/>
          <w:color w:val="000000"/>
          <w:sz w:val="18"/>
          <w:szCs w:val="18"/>
        </w:rPr>
        <w:t>with the</w:t>
      </w:r>
      <w:r>
        <w:rPr>
          <w:rStyle w:val="apple-converted-space"/>
          <w:rFonts w:ascii="Verdana" w:hAnsi="Verdana"/>
          <w:color w:val="000000"/>
          <w:sz w:val="18"/>
          <w:szCs w:val="18"/>
        </w:rPr>
        <w:t> </w:t>
      </w:r>
      <w:hyperlink r:id="rId55" w:history="1">
        <w:proofErr w:type="spellStart"/>
        <w:r>
          <w:rPr>
            <w:rStyle w:val="Hyperlink"/>
            <w:rFonts w:ascii="Verdana" w:hAnsi="Verdana"/>
            <w:color w:val="FF0000"/>
            <w:sz w:val="18"/>
            <w:szCs w:val="18"/>
          </w:rPr>
          <w:t>chitinous</w:t>
        </w:r>
        <w:proofErr w:type="spellEnd"/>
      </w:hyperlink>
      <w:r>
        <w:rPr>
          <w:rStyle w:val="apple-converted-space"/>
          <w:rFonts w:ascii="Verdana" w:hAnsi="Verdana"/>
          <w:color w:val="000000"/>
          <w:sz w:val="18"/>
          <w:szCs w:val="18"/>
        </w:rPr>
        <w:t> </w:t>
      </w:r>
      <w:hyperlink r:id="rId56" w:history="1">
        <w:proofErr w:type="spellStart"/>
        <w:r>
          <w:rPr>
            <w:rStyle w:val="Hyperlink"/>
            <w:rFonts w:ascii="Verdana" w:hAnsi="Verdana"/>
            <w:color w:val="FF0000"/>
            <w:sz w:val="18"/>
            <w:szCs w:val="18"/>
          </w:rPr>
          <w:t>setal</w:t>
        </w:r>
        <w:proofErr w:type="spellEnd"/>
      </w:hyperlink>
      <w:r>
        <w:rPr>
          <w:rStyle w:val="apple-converted-space"/>
          <w:rFonts w:ascii="Verdana" w:hAnsi="Verdana"/>
          <w:color w:val="000000"/>
          <w:sz w:val="18"/>
          <w:szCs w:val="18"/>
        </w:rPr>
        <w:t> </w:t>
      </w:r>
      <w:r>
        <w:rPr>
          <w:rFonts w:ascii="Verdana" w:hAnsi="Verdana"/>
          <w:color w:val="000000"/>
          <w:sz w:val="18"/>
          <w:szCs w:val="18"/>
        </w:rPr>
        <w:t>hairs that are also characteristic of the phylum.</w:t>
      </w:r>
    </w:p>
    <w:p w:rsidR="00331BEC" w:rsidRDefault="00C1177E" w:rsidP="00C1177E">
      <w:pPr>
        <w:pStyle w:val="body"/>
        <w:spacing w:beforeAutospacing="0" w:afterAutospacing="0"/>
        <w:jc w:val="both"/>
        <w:textAlignment w:val="baseline"/>
        <w:rPr>
          <w:rFonts w:ascii="Verdana" w:hAnsi="Verdana"/>
          <w:color w:val="000000"/>
          <w:sz w:val="18"/>
          <w:szCs w:val="18"/>
        </w:rPr>
      </w:pPr>
      <w:bookmarkStart w:id="14" w:name="pgfId-1025495"/>
      <w:bookmarkEnd w:id="14"/>
      <w:r>
        <w:rPr>
          <w:rFonts w:ascii="Verdana" w:hAnsi="Verdana"/>
          <w:color w:val="000000"/>
          <w:sz w:val="18"/>
          <w:szCs w:val="18"/>
        </w:rPr>
        <w:t xml:space="preserve">Internally the body wall would normally have both circular and longitudinal muscles but in this particular species the longitudinal muscles are arranged in four distinct blocks. </w:t>
      </w:r>
      <w:proofErr w:type="gramStart"/>
      <w:r>
        <w:rPr>
          <w:rFonts w:ascii="Verdana" w:hAnsi="Verdana"/>
          <w:color w:val="000000"/>
          <w:sz w:val="18"/>
          <w:szCs w:val="18"/>
        </w:rPr>
        <w:t xml:space="preserve">This arrangement of the muscles along with the separation of the </w:t>
      </w:r>
      <w:proofErr w:type="spellStart"/>
      <w:r>
        <w:rPr>
          <w:rFonts w:ascii="Verdana" w:hAnsi="Verdana"/>
          <w:color w:val="000000"/>
          <w:sz w:val="18"/>
          <w:szCs w:val="18"/>
        </w:rPr>
        <w:t>the</w:t>
      </w:r>
      <w:proofErr w:type="spellEnd"/>
      <w:r>
        <w:rPr>
          <w:rFonts w:ascii="Verdana" w:hAnsi="Verdana"/>
          <w:color w:val="000000"/>
          <w:sz w:val="18"/>
          <w:szCs w:val="18"/>
        </w:rPr>
        <w:t xml:space="preserve"> left and right sides of </w:t>
      </w:r>
      <w:proofErr w:type="spellStart"/>
      <w:r>
        <w:rPr>
          <w:rFonts w:ascii="Verdana" w:hAnsi="Verdana"/>
          <w:color w:val="000000"/>
          <w:sz w:val="18"/>
          <w:szCs w:val="18"/>
        </w:rPr>
        <w:t>the</w:t>
      </w:r>
      <w:hyperlink r:id="rId57" w:history="1">
        <w:r>
          <w:rPr>
            <w:rStyle w:val="Hyperlink"/>
            <w:rFonts w:ascii="Verdana" w:hAnsi="Verdana"/>
            <w:color w:val="FF0000"/>
            <w:sz w:val="18"/>
            <w:szCs w:val="18"/>
          </w:rPr>
          <w:t>coelom</w:t>
        </w:r>
        <w:proofErr w:type="spellEnd"/>
      </w:hyperlink>
      <w:r>
        <w:rPr>
          <w:rStyle w:val="apple-converted-space"/>
          <w:rFonts w:ascii="Verdana" w:hAnsi="Verdana"/>
          <w:color w:val="000000"/>
          <w:sz w:val="18"/>
          <w:szCs w:val="18"/>
        </w:rPr>
        <w:t> </w:t>
      </w:r>
      <w:r>
        <w:rPr>
          <w:rFonts w:ascii="Verdana" w:hAnsi="Verdana"/>
          <w:color w:val="000000"/>
          <w:sz w:val="18"/>
          <w:szCs w:val="18"/>
        </w:rPr>
        <w:t>by the peritoneum permits the unique way that this animal moves.</w:t>
      </w:r>
      <w:proofErr w:type="gramEnd"/>
      <w:r>
        <w:rPr>
          <w:rFonts w:ascii="Verdana" w:hAnsi="Verdana"/>
          <w:color w:val="000000"/>
          <w:sz w:val="18"/>
          <w:szCs w:val="18"/>
        </w:rPr>
        <w:t xml:space="preserve"> Associated with being predators there are sensory tentacles and</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cirri</w:t>
        </w:r>
      </w:hyperlink>
      <w:r>
        <w:rPr>
          <w:rStyle w:val="apple-converted-space"/>
          <w:rFonts w:ascii="Verdana" w:hAnsi="Verdana"/>
          <w:color w:val="000000"/>
          <w:sz w:val="18"/>
          <w:szCs w:val="18"/>
        </w:rPr>
        <w:t> </w:t>
      </w:r>
      <w:r>
        <w:rPr>
          <w:rFonts w:ascii="Verdana" w:hAnsi="Verdana"/>
          <w:color w:val="000000"/>
          <w:sz w:val="18"/>
          <w:szCs w:val="18"/>
        </w:rPr>
        <w:t>in the head along with eyes; although they don't form images. To capture their prey the</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 xml:space="preserve">is </w:t>
      </w:r>
      <w:proofErr w:type="spellStart"/>
      <w:r>
        <w:rPr>
          <w:rFonts w:ascii="Verdana" w:hAnsi="Verdana"/>
          <w:color w:val="000000"/>
          <w:sz w:val="18"/>
          <w:szCs w:val="18"/>
        </w:rPr>
        <w:t>everted</w:t>
      </w:r>
      <w:proofErr w:type="spellEnd"/>
      <w:r>
        <w:rPr>
          <w:rFonts w:ascii="Verdana" w:hAnsi="Verdana"/>
          <w:color w:val="000000"/>
          <w:sz w:val="18"/>
          <w:szCs w:val="18"/>
        </w:rPr>
        <w:t xml:space="preserve"> exposing two jaws that pierce the prey and drag it into the alimentary tract as </w:t>
      </w:r>
    </w:p>
    <w:p w:rsidR="00C1177E" w:rsidRPr="00331BEC" w:rsidRDefault="00C1177E" w:rsidP="00331BEC">
      <w:pPr>
        <w:rPr>
          <w:rFonts w:ascii="Verdana" w:eastAsia="Times New Roman" w:hAnsi="Verdana" w:cs="Times New Roman"/>
          <w:color w:val="000000"/>
          <w:sz w:val="18"/>
          <w:szCs w:val="18"/>
          <w:lang w:eastAsia="en-CA"/>
        </w:rPr>
      </w:pPr>
      <w:proofErr w:type="gramStart"/>
      <w:r>
        <w:rPr>
          <w:rFonts w:ascii="Verdana" w:hAnsi="Verdana"/>
          <w:color w:val="000000"/>
          <w:sz w:val="18"/>
          <w:szCs w:val="18"/>
        </w:rPr>
        <w:t>the</w:t>
      </w:r>
      <w:proofErr w:type="gramEnd"/>
      <w:r>
        <w:rPr>
          <w:rStyle w:val="apple-converted-space"/>
          <w:rFonts w:ascii="Verdana" w:hAnsi="Verdana"/>
          <w:color w:val="000000"/>
          <w:sz w:val="18"/>
          <w:szCs w:val="18"/>
        </w:rPr>
        <w:t> </w:t>
      </w:r>
      <w:hyperlink r:id="rId60"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is retracted.</w:t>
      </w:r>
    </w:p>
    <w:p w:rsidR="00331BEC" w:rsidRDefault="00331BEC">
      <w:pPr>
        <w:rPr>
          <w:rStyle w:val="apple-style-span"/>
          <w:rFonts w:ascii="Verdana" w:hAnsi="Verdana"/>
          <w:color w:val="000000"/>
          <w:sz w:val="22"/>
        </w:rPr>
      </w:pPr>
      <w:r>
        <w:rPr>
          <w:rStyle w:val="apple-style-span"/>
          <w:rFonts w:ascii="Verdana" w:hAnsi="Verdana"/>
          <w:color w:val="000000"/>
          <w:sz w:val="22"/>
        </w:rPr>
        <w:br w:type="page"/>
      </w:r>
    </w:p>
    <w:p w:rsidR="00331BEC" w:rsidRDefault="00331BEC">
      <w:pPr>
        <w:rPr>
          <w:rStyle w:val="apple-style-span"/>
          <w:rFonts w:ascii="Verdana" w:hAnsi="Verdana"/>
          <w:b/>
          <w:color w:val="000000" w:themeColor="text1"/>
          <w:szCs w:val="24"/>
        </w:rPr>
      </w:pPr>
      <w:proofErr w:type="spellStart"/>
      <w:r w:rsidRPr="00331BEC">
        <w:rPr>
          <w:rStyle w:val="apple-style-span"/>
          <w:rFonts w:ascii="Verdana" w:hAnsi="Verdana"/>
          <w:b/>
          <w:color w:val="000000" w:themeColor="text1"/>
          <w:szCs w:val="24"/>
        </w:rPr>
        <w:lastRenderedPageBreak/>
        <w:t>Synautoapomorphy</w:t>
      </w:r>
      <w:proofErr w:type="spellEnd"/>
      <w:r w:rsidRPr="00331BEC">
        <w:rPr>
          <w:rStyle w:val="apple-style-span"/>
          <w:rFonts w:ascii="Verdana" w:hAnsi="Verdana"/>
          <w:b/>
          <w:color w:val="000000" w:themeColor="text1"/>
          <w:szCs w:val="24"/>
        </w:rPr>
        <w:t>:</w:t>
      </w:r>
    </w:p>
    <w:p w:rsidR="00331BEC" w:rsidRDefault="00331BEC">
      <w:pPr>
        <w:rPr>
          <w:rStyle w:val="apple-style-span"/>
          <w:rFonts w:ascii="Verdana" w:hAnsi="Verdana"/>
          <w:b/>
          <w:color w:val="000000" w:themeColor="text1"/>
          <w:szCs w:val="24"/>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331BEC" w:rsidTr="00331BEC">
        <w:trPr>
          <w:tblCellSpacing w:w="15" w:type="dxa"/>
        </w:trPr>
        <w:tc>
          <w:tcPr>
            <w:tcW w:w="10950" w:type="dxa"/>
            <w:gridSpan w:val="3"/>
            <w:hideMark/>
          </w:tcPr>
          <w:p w:rsidR="00331BEC" w:rsidRDefault="00331BEC">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Spiral cleavage</w:t>
            </w:r>
          </w:p>
        </w:tc>
      </w:tr>
      <w:tr w:rsidR="00331BEC" w:rsidTr="00331BEC">
        <w:trPr>
          <w:tblCellSpacing w:w="15" w:type="dxa"/>
        </w:trPr>
        <w:tc>
          <w:tcPr>
            <w:tcW w:w="7950" w:type="dxa"/>
            <w:hideMark/>
          </w:tcPr>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61"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lineage of animals was once unified by a single set </w:t>
            </w:r>
            <w:proofErr w:type="spellStart"/>
            <w:r>
              <w:rPr>
                <w:rFonts w:ascii="Georgia" w:hAnsi="Georgia"/>
                <w:color w:val="000000"/>
                <w:sz w:val="22"/>
                <w:szCs w:val="22"/>
              </w:rPr>
              <w:t>of</w:t>
            </w:r>
            <w:hyperlink r:id="rId62" w:history="1">
              <w:r>
                <w:rPr>
                  <w:rStyle w:val="Hyperlink"/>
                  <w:rFonts w:ascii="Georgia" w:hAnsi="Georgia"/>
                  <w:sz w:val="22"/>
                  <w:szCs w:val="22"/>
                </w:rPr>
                <w:t>synapomorphies</w:t>
              </w:r>
              <w:proofErr w:type="spellEnd"/>
            </w:hyperlink>
            <w:r>
              <w:rPr>
                <w:rStyle w:val="apple-converted-space"/>
                <w:rFonts w:ascii="Georgia" w:hAnsi="Georgia"/>
                <w:color w:val="000000"/>
                <w:sz w:val="22"/>
                <w:szCs w:val="22"/>
              </w:rPr>
              <w:t> </w:t>
            </w:r>
            <w:r>
              <w:rPr>
                <w:rFonts w:ascii="Georgia" w:hAnsi="Georgia"/>
                <w:color w:val="000000"/>
                <w:sz w:val="22"/>
                <w:szCs w:val="22"/>
              </w:rPr>
              <w:t>based on embryological development:</w:t>
            </w:r>
            <w:r>
              <w:rPr>
                <w:rStyle w:val="apple-converted-space"/>
                <w:rFonts w:ascii="Georgia" w:hAnsi="Georgia"/>
                <w:color w:val="000000"/>
                <w:sz w:val="22"/>
                <w:szCs w:val="22"/>
              </w:rPr>
              <w:t> </w:t>
            </w:r>
            <w:hyperlink r:id="rId63" w:history="1">
              <w:proofErr w:type="spellStart"/>
              <w:r>
                <w:rPr>
                  <w:rStyle w:val="Hyperlink"/>
                  <w:rFonts w:ascii="Georgia" w:hAnsi="Georgia"/>
                  <w:sz w:val="22"/>
                  <w:szCs w:val="22"/>
                </w:rPr>
                <w:t>blastopore</w:t>
              </w:r>
              <w:proofErr w:type="spellEnd"/>
            </w:hyperlink>
            <w:r>
              <w:rPr>
                <w:rStyle w:val="apple-converted-space"/>
                <w:rFonts w:ascii="Georgia" w:hAnsi="Georgia"/>
                <w:color w:val="000000"/>
                <w:sz w:val="22"/>
                <w:szCs w:val="22"/>
              </w:rPr>
              <w:t> </w:t>
            </w:r>
            <w:r>
              <w:rPr>
                <w:rFonts w:ascii="Georgia" w:hAnsi="Georgia"/>
                <w:color w:val="000000"/>
                <w:sz w:val="22"/>
                <w:szCs w:val="22"/>
              </w:rPr>
              <w:t>becoming the mouth,</w:t>
            </w:r>
            <w:r>
              <w:rPr>
                <w:rStyle w:val="apple-converted-space"/>
                <w:rFonts w:ascii="Georgia" w:hAnsi="Georgia"/>
                <w:color w:val="000000"/>
                <w:sz w:val="22"/>
                <w:szCs w:val="22"/>
              </w:rPr>
              <w:t> </w:t>
            </w:r>
            <w:hyperlink r:id="rId64"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in the early embryo, and formation of the</w:t>
            </w:r>
            <w:r>
              <w:rPr>
                <w:rStyle w:val="apple-converted-space"/>
                <w:rFonts w:ascii="Georgia" w:hAnsi="Georgia"/>
                <w:color w:val="000000"/>
                <w:sz w:val="22"/>
                <w:szCs w:val="22"/>
              </w:rPr>
              <w:t> </w:t>
            </w:r>
            <w:hyperlink r:id="rId65"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proofErr w:type="spellStart"/>
            <w:r>
              <w:rPr>
                <w:rFonts w:ascii="Georgia" w:hAnsi="Georgia"/>
                <w:color w:val="000000"/>
                <w:sz w:val="22"/>
                <w:szCs w:val="22"/>
              </w:rPr>
              <w:t>by</w:t>
            </w:r>
            <w:hyperlink r:id="rId66" w:history="1">
              <w:r>
                <w:rPr>
                  <w:rStyle w:val="Hyperlink"/>
                  <w:rFonts w:ascii="Georgia" w:hAnsi="Georgia"/>
                  <w:sz w:val="22"/>
                  <w:szCs w:val="22"/>
                </w:rPr>
                <w:t>schizocoely</w:t>
              </w:r>
              <w:proofErr w:type="spellEnd"/>
            </w:hyperlink>
            <w:r>
              <w:rPr>
                <w:rFonts w:ascii="Georgia" w:hAnsi="Georgia"/>
                <w:color w:val="000000"/>
                <w:sz w:val="22"/>
                <w:szCs w:val="22"/>
              </w:rPr>
              <w:t>. But things changed dramatically with molecular</w:t>
            </w:r>
            <w:r>
              <w:rPr>
                <w:rStyle w:val="apple-converted-space"/>
                <w:rFonts w:ascii="Georgia" w:hAnsi="Georgia"/>
                <w:color w:val="000000"/>
                <w:sz w:val="22"/>
                <w:szCs w:val="22"/>
              </w:rPr>
              <w:t> </w:t>
            </w:r>
            <w:hyperlink r:id="rId67" w:history="1">
              <w:r>
                <w:rPr>
                  <w:rStyle w:val="Hyperlink"/>
                  <w:rFonts w:ascii="Georgia" w:hAnsi="Georgia"/>
                  <w:sz w:val="22"/>
                  <w:szCs w:val="22"/>
                </w:rPr>
                <w:t>phylogeny</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as you look at the</w:t>
            </w:r>
            <w:r>
              <w:rPr>
                <w:rStyle w:val="apple-converted-space"/>
                <w:rFonts w:ascii="Georgia" w:hAnsi="Georgia"/>
                <w:color w:val="000000"/>
                <w:sz w:val="22"/>
                <w:szCs w:val="22"/>
              </w:rPr>
              <w:t> </w:t>
            </w:r>
            <w:hyperlink r:id="rId68" w:history="1">
              <w:proofErr w:type="spellStart"/>
              <w:r>
                <w:rPr>
                  <w:rStyle w:val="Hyperlink"/>
                  <w:rFonts w:ascii="Georgia" w:hAnsi="Georgia"/>
                  <w:sz w:val="22"/>
                  <w:szCs w:val="22"/>
                </w:rPr>
                <w:t>cladogram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for the </w:t>
            </w:r>
            <w:proofErr w:type="spellStart"/>
            <w:r>
              <w:rPr>
                <w:rFonts w:ascii="Georgia" w:hAnsi="Georgia"/>
                <w:color w:val="000000"/>
                <w:sz w:val="22"/>
                <w:szCs w:val="22"/>
              </w:rPr>
              <w:t>Animalia</w:t>
            </w:r>
            <w:proofErr w:type="spellEnd"/>
            <w:r>
              <w:rPr>
                <w:rFonts w:ascii="Georgia" w:hAnsi="Georgia"/>
                <w:color w:val="000000"/>
                <w:sz w:val="22"/>
                <w:szCs w:val="22"/>
              </w:rPr>
              <w:t>, the shared</w:t>
            </w:r>
            <w:r>
              <w:rPr>
                <w:rStyle w:val="apple-converted-space"/>
                <w:rFonts w:ascii="Georgia" w:hAnsi="Georgia"/>
                <w:color w:val="000000"/>
                <w:sz w:val="22"/>
                <w:szCs w:val="22"/>
              </w:rPr>
              <w:t> </w:t>
            </w:r>
            <w:hyperlink r:id="rId69"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hyperlink r:id="rId70" w:history="1">
              <w:proofErr w:type="spellStart"/>
              <w:r>
                <w:rPr>
                  <w:rStyle w:val="Hyperlink"/>
                  <w:rFonts w:ascii="Georgia" w:hAnsi="Georgia"/>
                  <w:sz w:val="22"/>
                  <w:szCs w:val="22"/>
                </w:rPr>
                <w:t>synapomorphies</w:t>
              </w:r>
            </w:hyperlink>
            <w:r>
              <w:rPr>
                <w:rFonts w:ascii="Georgia" w:hAnsi="Georgia"/>
                <w:color w:val="000000"/>
                <w:sz w:val="22"/>
                <w:szCs w:val="22"/>
              </w:rPr>
              <w:t>occur</w:t>
            </w:r>
            <w:proofErr w:type="spellEnd"/>
            <w:r>
              <w:rPr>
                <w:rFonts w:ascii="Georgia" w:hAnsi="Georgia"/>
                <w:color w:val="000000"/>
                <w:sz w:val="22"/>
                <w:szCs w:val="22"/>
              </w:rPr>
              <w:t xml:space="preserve"> sequentially rather than at the base of the</w:t>
            </w:r>
            <w:r>
              <w:rPr>
                <w:rStyle w:val="apple-converted-space"/>
                <w:rFonts w:ascii="Georgia" w:hAnsi="Georgia"/>
                <w:color w:val="000000"/>
                <w:sz w:val="22"/>
                <w:szCs w:val="22"/>
              </w:rPr>
              <w:t> </w:t>
            </w:r>
            <w:hyperlink r:id="rId71"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lineage.</w:t>
            </w:r>
          </w:p>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 xml:space="preserve">During the early stages in the embryo’s development, cells divide but don’t increase in size. The result is a </w:t>
            </w:r>
            <w:proofErr w:type="spellStart"/>
            <w:r>
              <w:rPr>
                <w:rFonts w:ascii="Georgia" w:hAnsi="Georgia"/>
                <w:color w:val="000000"/>
                <w:sz w:val="22"/>
                <w:szCs w:val="22"/>
              </w:rPr>
              <w:t>multicellular</w:t>
            </w:r>
            <w:proofErr w:type="spellEnd"/>
            <w:r>
              <w:rPr>
                <w:rFonts w:ascii="Georgia" w:hAnsi="Georgia"/>
                <w:color w:val="000000"/>
                <w:sz w:val="22"/>
                <w:szCs w:val="22"/>
              </w:rPr>
              <w:t xml:space="preserve"> embryo that is the same size as the original zygote. At this stage, there is a distinct pattern in how the embryonic cells divide. The pattern is best seen at the four to eight cell </w:t>
            </w:r>
            <w:proofErr w:type="gramStart"/>
            <w:r>
              <w:rPr>
                <w:rFonts w:ascii="Georgia" w:hAnsi="Georgia"/>
                <w:color w:val="000000"/>
                <w:sz w:val="22"/>
                <w:szCs w:val="22"/>
              </w:rPr>
              <w:t>transition</w:t>
            </w:r>
            <w:proofErr w:type="gramEnd"/>
            <w:r>
              <w:rPr>
                <w:rFonts w:ascii="Georgia" w:hAnsi="Georgia"/>
                <w:color w:val="000000"/>
                <w:sz w:val="22"/>
                <w:szCs w:val="22"/>
              </w:rPr>
              <w:t>, when the four cells split between the upper and lower poles, resulting in two sets of four cells, one above the other. Think of it as four pool balls stacked on top of another set of four pool balls.</w:t>
            </w:r>
          </w:p>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In</w:t>
            </w:r>
            <w:r>
              <w:rPr>
                <w:rStyle w:val="apple-converted-space"/>
                <w:rFonts w:ascii="Georgia" w:hAnsi="Georgia"/>
                <w:color w:val="000000"/>
                <w:sz w:val="22"/>
                <w:szCs w:val="22"/>
              </w:rPr>
              <w:t> </w:t>
            </w:r>
            <w:hyperlink r:id="rId72"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the upper set of pool balls shift and settle in the furrow created by the underlying set of four cells (balls). If you looked at this from the top of the embryo, the upper cells would appear to spin as they move into this more stable position, and this is why this form of cleavage is referred to as spiral.</w:t>
            </w:r>
          </w:p>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In the original</w:t>
            </w:r>
            <w:r>
              <w:rPr>
                <w:rStyle w:val="apple-converted-space"/>
                <w:rFonts w:ascii="Georgia" w:hAnsi="Georgia"/>
                <w:color w:val="000000"/>
                <w:sz w:val="22"/>
                <w:szCs w:val="22"/>
              </w:rPr>
              <w:t> </w:t>
            </w:r>
            <w:hyperlink r:id="rId73"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74" w:history="1">
              <w:proofErr w:type="spellStart"/>
              <w:r>
                <w:rPr>
                  <w:rStyle w:val="Hyperlink"/>
                  <w:rFonts w:ascii="Georgia" w:hAnsi="Georgia"/>
                  <w:sz w:val="22"/>
                  <w:szCs w:val="22"/>
                </w:rPr>
                <w:t>deuterostome</w:t>
              </w:r>
              <w:proofErr w:type="spellEnd"/>
            </w:hyperlink>
            <w:r>
              <w:rPr>
                <w:rStyle w:val="apple-converted-space"/>
                <w:rFonts w:ascii="Georgia" w:hAnsi="Georgia"/>
                <w:color w:val="000000"/>
                <w:sz w:val="22"/>
                <w:szCs w:val="22"/>
              </w:rPr>
              <w:t> </w:t>
            </w:r>
            <w:r>
              <w:rPr>
                <w:rFonts w:ascii="Georgia" w:hAnsi="Georgia"/>
                <w:color w:val="000000"/>
                <w:sz w:val="22"/>
                <w:szCs w:val="22"/>
              </w:rPr>
              <w:t>dichotomy, the counterpart to</w:t>
            </w:r>
            <w:r>
              <w:rPr>
                <w:rStyle w:val="apple-converted-space"/>
                <w:rFonts w:ascii="Georgia" w:hAnsi="Georgia"/>
                <w:color w:val="000000"/>
                <w:sz w:val="22"/>
                <w:szCs w:val="22"/>
              </w:rPr>
              <w:t> </w:t>
            </w:r>
            <w:hyperlink r:id="rId75"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was</w:t>
            </w:r>
            <w:r>
              <w:rPr>
                <w:rStyle w:val="apple-converted-space"/>
                <w:rFonts w:ascii="Georgia" w:hAnsi="Georgia"/>
                <w:color w:val="000000"/>
                <w:sz w:val="22"/>
                <w:szCs w:val="22"/>
              </w:rPr>
              <w:t> </w:t>
            </w:r>
            <w:hyperlink r:id="rId76" w:history="1">
              <w:r>
                <w:rPr>
                  <w:rStyle w:val="Hyperlink"/>
                  <w:rFonts w:ascii="Georgia" w:hAnsi="Georgia"/>
                  <w:sz w:val="22"/>
                  <w:szCs w:val="22"/>
                </w:rPr>
                <w:t>radial cleavage</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 xml:space="preserve">where the upper four cells sat on top of the cells below and didn’t shift their position. This simplistic view was complicated by the amount </w:t>
            </w:r>
            <w:proofErr w:type="spellStart"/>
            <w:r>
              <w:rPr>
                <w:rFonts w:ascii="Georgia" w:hAnsi="Georgia"/>
                <w:color w:val="000000"/>
                <w:sz w:val="22"/>
                <w:szCs w:val="22"/>
              </w:rPr>
              <w:t>of</w:t>
            </w:r>
            <w:hyperlink r:id="rId77" w:history="1">
              <w:r>
                <w:rPr>
                  <w:rStyle w:val="Hyperlink"/>
                  <w:rFonts w:ascii="Georgia" w:hAnsi="Georgia"/>
                  <w:sz w:val="22"/>
                  <w:szCs w:val="22"/>
                </w:rPr>
                <w:t>yolk</w:t>
              </w:r>
              <w:proofErr w:type="spellEnd"/>
            </w:hyperlink>
            <w:r>
              <w:rPr>
                <w:rStyle w:val="apple-converted-space"/>
                <w:rFonts w:ascii="Georgia" w:hAnsi="Georgia"/>
                <w:color w:val="000000"/>
                <w:sz w:val="22"/>
                <w:szCs w:val="22"/>
              </w:rPr>
              <w:t> </w:t>
            </w:r>
            <w:r>
              <w:rPr>
                <w:rFonts w:ascii="Georgia" w:hAnsi="Georgia"/>
                <w:color w:val="000000"/>
                <w:sz w:val="22"/>
                <w:szCs w:val="22"/>
              </w:rPr>
              <w:t>in the egg, and as embryologists studied early cell division, they realized that it wasn’t a simple case of either spiral or</w:t>
            </w:r>
            <w:r>
              <w:rPr>
                <w:rStyle w:val="apple-converted-space"/>
                <w:rFonts w:ascii="Georgia" w:hAnsi="Georgia"/>
                <w:color w:val="000000"/>
                <w:sz w:val="22"/>
                <w:szCs w:val="22"/>
              </w:rPr>
              <w:t> </w:t>
            </w:r>
            <w:hyperlink r:id="rId78" w:history="1">
              <w:r>
                <w:rPr>
                  <w:rStyle w:val="Hyperlink"/>
                  <w:rFonts w:ascii="Georgia" w:hAnsi="Georgia"/>
                  <w:sz w:val="22"/>
                  <w:szCs w:val="22"/>
                </w:rPr>
                <w:t>radial cleavage.</w:t>
              </w:r>
            </w:hyperlink>
            <w:r>
              <w:rPr>
                <w:rStyle w:val="apple-converted-space"/>
                <w:rFonts w:ascii="Georgia" w:hAnsi="Georgia"/>
                <w:color w:val="000000"/>
                <w:sz w:val="22"/>
                <w:szCs w:val="22"/>
              </w:rPr>
              <w:t> </w:t>
            </w:r>
            <w:r>
              <w:rPr>
                <w:rFonts w:ascii="Georgia" w:hAnsi="Georgia"/>
                <w:color w:val="000000"/>
                <w:sz w:val="22"/>
                <w:szCs w:val="22"/>
              </w:rPr>
              <w:t xml:space="preserve">In particular, studies of </w:t>
            </w:r>
            <w:proofErr w:type="spellStart"/>
            <w:r>
              <w:rPr>
                <w:rFonts w:ascii="Georgia" w:hAnsi="Georgia"/>
                <w:color w:val="000000"/>
                <w:sz w:val="22"/>
                <w:szCs w:val="22"/>
              </w:rPr>
              <w:t>the</w:t>
            </w:r>
            <w:hyperlink r:id="rId79" w:history="1">
              <w:r>
                <w:rPr>
                  <w:rStyle w:val="Hyperlink"/>
                  <w:rFonts w:ascii="Georgia" w:hAnsi="Georgia"/>
                  <w:sz w:val="22"/>
                  <w:szCs w:val="22"/>
                </w:rPr>
                <w:t>yolk</w:t>
              </w:r>
              <w:proofErr w:type="spellEnd"/>
            </w:hyperlink>
            <w:r>
              <w:rPr>
                <w:rFonts w:ascii="Georgia" w:hAnsi="Georgia"/>
                <w:color w:val="000000"/>
                <w:sz w:val="22"/>
                <w:szCs w:val="22"/>
              </w:rPr>
              <w:t>-laden arthropod eggs showed that they exhibited neither of these two patterns. There are now at least six different cleavage patterns in early animal embryos. The result is that</w:t>
            </w:r>
            <w:r>
              <w:rPr>
                <w:rStyle w:val="apple-converted-space"/>
                <w:rFonts w:ascii="Georgia" w:hAnsi="Georgia"/>
                <w:color w:val="000000"/>
                <w:sz w:val="22"/>
                <w:szCs w:val="22"/>
              </w:rPr>
              <w:t> </w:t>
            </w:r>
            <w:hyperlink r:id="rId80"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is still an important</w:t>
            </w:r>
            <w:r>
              <w:rPr>
                <w:rStyle w:val="apple-converted-space"/>
                <w:rFonts w:ascii="Georgia" w:hAnsi="Georgia"/>
                <w:color w:val="000000"/>
                <w:sz w:val="22"/>
                <w:szCs w:val="22"/>
              </w:rPr>
              <w:t> </w:t>
            </w:r>
            <w:hyperlink r:id="rId81" w:history="1">
              <w:proofErr w:type="spellStart"/>
              <w:r>
                <w:rPr>
                  <w:rStyle w:val="Hyperlink"/>
                  <w:rFonts w:ascii="Georgia" w:hAnsi="Georgia"/>
                  <w:sz w:val="22"/>
                  <w:szCs w:val="22"/>
                </w:rPr>
                <w:t>synapomorphy</w:t>
              </w:r>
              <w:proofErr w:type="spellEnd"/>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but rather than defining the whole</w:t>
            </w:r>
            <w:r>
              <w:rPr>
                <w:rStyle w:val="apple-converted-space"/>
                <w:rFonts w:ascii="Georgia" w:hAnsi="Georgia"/>
                <w:color w:val="000000"/>
                <w:sz w:val="22"/>
                <w:szCs w:val="22"/>
              </w:rPr>
              <w:t> </w:t>
            </w:r>
            <w:hyperlink r:id="rId82"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lineage, it defines the</w:t>
            </w:r>
            <w:r>
              <w:rPr>
                <w:rStyle w:val="apple-converted-space"/>
                <w:rFonts w:ascii="Georgia" w:hAnsi="Georgia"/>
                <w:color w:val="000000"/>
                <w:sz w:val="22"/>
                <w:szCs w:val="22"/>
              </w:rPr>
              <w:t> </w:t>
            </w:r>
            <w:hyperlink r:id="rId83" w:history="1">
              <w:proofErr w:type="spellStart"/>
              <w:r>
                <w:rPr>
                  <w:rStyle w:val="Hyperlink"/>
                  <w:rFonts w:ascii="Georgia" w:hAnsi="Georgia"/>
                  <w:sz w:val="22"/>
                  <w:szCs w:val="22"/>
                </w:rPr>
                <w:t>Spiralia</w:t>
              </w:r>
              <w:proofErr w:type="spellEnd"/>
            </w:hyperlink>
            <w:r>
              <w:rPr>
                <w:rFonts w:ascii="Georgia" w:hAnsi="Georgia"/>
                <w:color w:val="000000"/>
                <w:sz w:val="22"/>
                <w:szCs w:val="22"/>
              </w:rPr>
              <w:t xml:space="preserve">–the </w:t>
            </w:r>
            <w:proofErr w:type="spellStart"/>
            <w:r>
              <w:rPr>
                <w:rFonts w:ascii="Georgia" w:hAnsi="Georgia"/>
                <w:color w:val="000000"/>
                <w:sz w:val="22"/>
                <w:szCs w:val="22"/>
              </w:rPr>
              <w:t>non</w:t>
            </w:r>
            <w:hyperlink r:id="rId84" w:history="1">
              <w:r>
                <w:rPr>
                  <w:rStyle w:val="Hyperlink"/>
                  <w:rFonts w:ascii="Georgia" w:hAnsi="Georgia"/>
                  <w:sz w:val="22"/>
                  <w:szCs w:val="22"/>
                </w:rPr>
                <w:t>ecdysozoan</w:t>
              </w:r>
            </w:hyperlink>
            <w:r>
              <w:rPr>
                <w:rFonts w:ascii="Georgia" w:hAnsi="Georgia"/>
                <w:color w:val="000000"/>
                <w:sz w:val="22"/>
                <w:szCs w:val="22"/>
              </w:rPr>
              <w:t>protostomes</w:t>
            </w:r>
            <w:proofErr w:type="spellEnd"/>
            <w:r>
              <w:rPr>
                <w:rFonts w:ascii="Georgia" w:hAnsi="Georgia"/>
                <w:color w:val="000000"/>
                <w:sz w:val="22"/>
                <w:szCs w:val="22"/>
              </w:rPr>
              <w:t>.</w:t>
            </w:r>
          </w:p>
        </w:tc>
        <w:tc>
          <w:tcPr>
            <w:tcW w:w="0" w:type="auto"/>
            <w:vAlign w:val="center"/>
            <w:hideMark/>
          </w:tcPr>
          <w:p w:rsidR="00331BEC" w:rsidRDefault="00331BEC">
            <w:pPr>
              <w:rPr>
                <w:sz w:val="20"/>
                <w:szCs w:val="20"/>
              </w:rPr>
            </w:pPr>
          </w:p>
        </w:tc>
        <w:tc>
          <w:tcPr>
            <w:tcW w:w="0" w:type="auto"/>
            <w:vAlign w:val="center"/>
            <w:hideMark/>
          </w:tcPr>
          <w:p w:rsidR="00331BEC" w:rsidRDefault="00331BEC">
            <w:pPr>
              <w:rPr>
                <w:sz w:val="20"/>
                <w:szCs w:val="20"/>
              </w:rPr>
            </w:pPr>
          </w:p>
        </w:tc>
      </w:tr>
    </w:tbl>
    <w:p w:rsidR="00331BEC" w:rsidRDefault="00331BEC">
      <w:pPr>
        <w:rPr>
          <w:rStyle w:val="apple-style-span"/>
          <w:rFonts w:ascii="Verdana" w:hAnsi="Verdana"/>
          <w:b/>
          <w:color w:val="000000"/>
          <w:sz w:val="22"/>
        </w:rPr>
      </w:pPr>
    </w:p>
    <w:p w:rsidR="00331BEC" w:rsidRDefault="00331BEC">
      <w:pPr>
        <w:rPr>
          <w:rStyle w:val="apple-style-span"/>
          <w:rFonts w:ascii="Verdana" w:hAnsi="Verdana"/>
          <w:b/>
          <w:color w:val="000000"/>
          <w:sz w:val="22"/>
        </w:rPr>
      </w:pPr>
      <w:r>
        <w:rPr>
          <w:rStyle w:val="apple-style-span"/>
          <w:rFonts w:ascii="Verdana" w:hAnsi="Verdana"/>
          <w:b/>
          <w:color w:val="000000"/>
          <w:sz w:val="22"/>
        </w:rPr>
        <w:br w:type="page"/>
      </w:r>
    </w:p>
    <w:tbl>
      <w:tblPr>
        <w:tblW w:w="12300" w:type="dxa"/>
        <w:tblCellSpacing w:w="15" w:type="dxa"/>
        <w:tblCellMar>
          <w:top w:w="150" w:type="dxa"/>
          <w:left w:w="150" w:type="dxa"/>
          <w:bottom w:w="150" w:type="dxa"/>
          <w:right w:w="150" w:type="dxa"/>
        </w:tblCellMar>
        <w:tblLook w:val="04A0"/>
      </w:tblPr>
      <w:tblGrid>
        <w:gridCol w:w="11531"/>
        <w:gridCol w:w="377"/>
        <w:gridCol w:w="392"/>
      </w:tblGrid>
      <w:tr w:rsidR="00331BEC" w:rsidTr="00331BEC">
        <w:trPr>
          <w:gridAfter w:val="2"/>
          <w:wAfter w:w="2098" w:type="dxa"/>
          <w:tblCellSpacing w:w="15" w:type="dxa"/>
        </w:trPr>
        <w:tc>
          <w:tcPr>
            <w:tcW w:w="10112" w:type="dxa"/>
            <w:hideMark/>
          </w:tcPr>
          <w:p w:rsidR="00331BEC" w:rsidRDefault="00331BEC">
            <w:pPr>
              <w:rPr>
                <w:szCs w:val="24"/>
              </w:rPr>
            </w:pPr>
          </w:p>
        </w:tc>
      </w:tr>
      <w:tr w:rsidR="00331BEC" w:rsidTr="00331BEC">
        <w:trPr>
          <w:tblCellSpacing w:w="15" w:type="dxa"/>
        </w:trPr>
        <w:tc>
          <w:tcPr>
            <w:tcW w:w="12240" w:type="dxa"/>
            <w:gridSpan w:val="3"/>
            <w:hideMark/>
          </w:tcPr>
          <w:p w:rsidR="00331BEC" w:rsidRDefault="00331BEC">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Presence of a </w:t>
            </w:r>
            <w:proofErr w:type="spellStart"/>
            <w:r>
              <w:rPr>
                <w:rFonts w:ascii="Arial" w:hAnsi="Arial" w:cs="Arial"/>
                <w:color w:val="5E838F"/>
                <w:sz w:val="39"/>
                <w:szCs w:val="39"/>
              </w:rPr>
              <w:t>lophophore</w:t>
            </w:r>
            <w:proofErr w:type="spellEnd"/>
            <w:r>
              <w:rPr>
                <w:rFonts w:ascii="Arial" w:hAnsi="Arial" w:cs="Arial"/>
                <w:color w:val="5E838F"/>
                <w:sz w:val="39"/>
                <w:szCs w:val="39"/>
              </w:rPr>
              <w:t xml:space="preserve"> or </w:t>
            </w:r>
            <w:proofErr w:type="spellStart"/>
            <w:r>
              <w:rPr>
                <w:rFonts w:ascii="Arial" w:hAnsi="Arial" w:cs="Arial"/>
                <w:color w:val="5E838F"/>
                <w:sz w:val="39"/>
                <w:szCs w:val="39"/>
              </w:rPr>
              <w:t>trochophore</w:t>
            </w:r>
            <w:proofErr w:type="spellEnd"/>
          </w:p>
        </w:tc>
      </w:tr>
      <w:tr w:rsidR="00331BEC" w:rsidTr="00331BEC">
        <w:trPr>
          <w:tblCellSpacing w:w="15" w:type="dxa"/>
        </w:trPr>
        <w:tc>
          <w:tcPr>
            <w:tcW w:w="10112" w:type="dxa"/>
            <w:hideMark/>
          </w:tcPr>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85" w:history="1">
              <w:proofErr w:type="spellStart"/>
              <w:r>
                <w:rPr>
                  <w:rStyle w:val="Hyperlink"/>
                  <w:rFonts w:ascii="Georgia" w:hAnsi="Georgia"/>
                  <w:sz w:val="22"/>
                  <w:szCs w:val="22"/>
                </w:rPr>
                <w:t>taxon</w:t>
              </w:r>
              <w:proofErr w:type="spellEnd"/>
            </w:hyperlink>
            <w:r>
              <w:rPr>
                <w:rStyle w:val="apple-converted-space"/>
                <w:rFonts w:ascii="Georgia" w:hAnsi="Georgia"/>
                <w:color w:val="000000"/>
                <w:sz w:val="22"/>
                <w:szCs w:val="22"/>
              </w:rPr>
              <w:t> </w:t>
            </w:r>
            <w:hyperlink r:id="rId86" w:history="1">
              <w:proofErr w:type="spellStart"/>
              <w:r>
                <w:rPr>
                  <w:rStyle w:val="Hyperlink"/>
                  <w:rFonts w:ascii="Georgia" w:hAnsi="Georgia"/>
                  <w:sz w:val="22"/>
                  <w:szCs w:val="22"/>
                </w:rPr>
                <w:t>Lophotrochozoa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was first described in 1995 when molecular </w:t>
            </w:r>
            <w:proofErr w:type="spellStart"/>
            <w:r>
              <w:rPr>
                <w:rFonts w:ascii="Georgia" w:hAnsi="Georgia"/>
                <w:color w:val="000000"/>
                <w:sz w:val="22"/>
                <w:szCs w:val="22"/>
              </w:rPr>
              <w:t>phylogenetic</w:t>
            </w:r>
            <w:proofErr w:type="spellEnd"/>
            <w:r>
              <w:rPr>
                <w:rFonts w:ascii="Georgia" w:hAnsi="Georgia"/>
                <w:color w:val="000000"/>
                <w:sz w:val="22"/>
                <w:szCs w:val="22"/>
              </w:rPr>
              <w:t xml:space="preserve"> studies dramatically reorganized many of the evolutionary relationships between the different animal phyla. The most obvious change is the position of the</w:t>
            </w:r>
            <w:r>
              <w:rPr>
                <w:rStyle w:val="apple-converted-space"/>
                <w:rFonts w:ascii="Georgia" w:hAnsi="Georgia"/>
                <w:color w:val="000000"/>
                <w:sz w:val="22"/>
                <w:szCs w:val="22"/>
              </w:rPr>
              <w:t> </w:t>
            </w:r>
            <w:hyperlink r:id="rId87" w:history="1">
              <w:proofErr w:type="spellStart"/>
              <w:r>
                <w:rPr>
                  <w:rStyle w:val="Hyperlink"/>
                  <w:rFonts w:ascii="Georgia" w:hAnsi="Georgia"/>
                  <w:sz w:val="22"/>
                  <w:szCs w:val="22"/>
                </w:rPr>
                <w:t>lophophorate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phyla: </w:t>
            </w:r>
            <w:proofErr w:type="spellStart"/>
            <w:r>
              <w:rPr>
                <w:rFonts w:ascii="Georgia" w:hAnsi="Georgia"/>
                <w:color w:val="000000"/>
                <w:sz w:val="22"/>
                <w:szCs w:val="22"/>
              </w:rPr>
              <w:t>Phoronida</w:t>
            </w:r>
            <w:proofErr w:type="spellEnd"/>
            <w:r>
              <w:rPr>
                <w:rFonts w:ascii="Georgia" w:hAnsi="Georgia"/>
                <w:color w:val="000000"/>
                <w:sz w:val="22"/>
                <w:szCs w:val="22"/>
              </w:rPr>
              <w:t xml:space="preserve">, </w:t>
            </w:r>
            <w:proofErr w:type="spellStart"/>
            <w:r>
              <w:rPr>
                <w:rFonts w:ascii="Georgia" w:hAnsi="Georgia"/>
                <w:color w:val="000000"/>
                <w:sz w:val="22"/>
                <w:szCs w:val="22"/>
              </w:rPr>
              <w:t>Bryozoa</w:t>
            </w:r>
            <w:proofErr w:type="spellEnd"/>
            <w:r>
              <w:rPr>
                <w:rFonts w:ascii="Georgia" w:hAnsi="Georgia"/>
                <w:color w:val="000000"/>
                <w:sz w:val="22"/>
                <w:szCs w:val="22"/>
              </w:rPr>
              <w:t xml:space="preserve">, and </w:t>
            </w:r>
            <w:proofErr w:type="spellStart"/>
            <w:r>
              <w:rPr>
                <w:rFonts w:ascii="Georgia" w:hAnsi="Georgia"/>
                <w:color w:val="000000"/>
                <w:sz w:val="22"/>
                <w:szCs w:val="22"/>
              </w:rPr>
              <w:t>Brachiopoda</w:t>
            </w:r>
            <w:proofErr w:type="spellEnd"/>
            <w:r>
              <w:rPr>
                <w:rFonts w:ascii="Georgia" w:hAnsi="Georgia"/>
                <w:color w:val="000000"/>
                <w:sz w:val="22"/>
                <w:szCs w:val="22"/>
              </w:rPr>
              <w:t>. These three phyla feed using a</w:t>
            </w:r>
            <w:r>
              <w:rPr>
                <w:rStyle w:val="apple-converted-space"/>
                <w:rFonts w:ascii="Georgia" w:hAnsi="Georgia"/>
                <w:color w:val="000000"/>
                <w:sz w:val="22"/>
                <w:szCs w:val="22"/>
              </w:rPr>
              <w:t> </w:t>
            </w:r>
            <w:hyperlink r:id="rId88" w:history="1">
              <w:proofErr w:type="spellStart"/>
              <w:r>
                <w:rPr>
                  <w:rStyle w:val="Hyperlink"/>
                  <w:rFonts w:ascii="Georgia" w:hAnsi="Georgia"/>
                  <w:sz w:val="22"/>
                  <w:szCs w:val="22"/>
                </w:rPr>
                <w:t>lophophore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a set of hollow ciliated tentacles that surround the mouth. Traditionally, the</w:t>
            </w:r>
            <w:r>
              <w:rPr>
                <w:rStyle w:val="apple-converted-space"/>
                <w:rFonts w:ascii="Georgia" w:hAnsi="Georgia"/>
                <w:color w:val="000000"/>
                <w:sz w:val="22"/>
                <w:szCs w:val="22"/>
              </w:rPr>
              <w:t> </w:t>
            </w:r>
            <w:hyperlink r:id="rId89" w:history="1">
              <w:proofErr w:type="spellStart"/>
              <w:r>
                <w:rPr>
                  <w:rStyle w:val="Hyperlink"/>
                  <w:rFonts w:ascii="Georgia" w:hAnsi="Georgia"/>
                  <w:sz w:val="22"/>
                  <w:szCs w:val="22"/>
                </w:rPr>
                <w:t>lophophorates</w:t>
              </w:r>
              <w:proofErr w:type="spellEnd"/>
            </w:hyperlink>
            <w:r>
              <w:rPr>
                <w:rStyle w:val="apple-converted-space"/>
                <w:rFonts w:ascii="Georgia" w:hAnsi="Georgia"/>
                <w:color w:val="000000"/>
                <w:sz w:val="22"/>
                <w:szCs w:val="22"/>
              </w:rPr>
              <w:t> </w:t>
            </w:r>
            <w:r>
              <w:rPr>
                <w:rFonts w:ascii="Georgia" w:hAnsi="Georgia"/>
                <w:color w:val="000000"/>
                <w:sz w:val="22"/>
                <w:szCs w:val="22"/>
              </w:rPr>
              <w:t>were considered a</w:t>
            </w:r>
            <w:r>
              <w:rPr>
                <w:rStyle w:val="apple-converted-space"/>
                <w:rFonts w:ascii="Georgia" w:hAnsi="Georgia"/>
                <w:color w:val="000000"/>
                <w:sz w:val="22"/>
                <w:szCs w:val="22"/>
              </w:rPr>
              <w:t> </w:t>
            </w:r>
            <w:hyperlink r:id="rId90" w:history="1">
              <w:proofErr w:type="spellStart"/>
              <w:r>
                <w:rPr>
                  <w:rStyle w:val="Hyperlink"/>
                  <w:rFonts w:ascii="Georgia" w:hAnsi="Georgia"/>
                  <w:sz w:val="22"/>
                  <w:szCs w:val="22"/>
                </w:rPr>
                <w:t>deuterostome</w:t>
              </w:r>
            </w:hyperlink>
            <w:r>
              <w:rPr>
                <w:rFonts w:ascii="Georgia" w:hAnsi="Georgia"/>
                <w:color w:val="000000"/>
                <w:sz w:val="22"/>
                <w:szCs w:val="22"/>
              </w:rPr>
              <w:t>characteristic</w:t>
            </w:r>
            <w:proofErr w:type="spellEnd"/>
            <w:r>
              <w:rPr>
                <w:rFonts w:ascii="Georgia" w:hAnsi="Georgia"/>
                <w:color w:val="000000"/>
                <w:sz w:val="22"/>
                <w:szCs w:val="22"/>
              </w:rPr>
              <w:t>, but when molecular techniques using RNA or DNA sequences were used, they became a</w:t>
            </w:r>
            <w:r>
              <w:rPr>
                <w:rStyle w:val="apple-converted-space"/>
                <w:rFonts w:ascii="Georgia" w:hAnsi="Georgia"/>
                <w:color w:val="000000"/>
                <w:sz w:val="22"/>
                <w:szCs w:val="22"/>
              </w:rPr>
              <w:t> </w:t>
            </w:r>
            <w:hyperlink r:id="rId91" w:history="1">
              <w:r>
                <w:rPr>
                  <w:rStyle w:val="Hyperlink"/>
                  <w:rFonts w:ascii="Georgia" w:hAnsi="Georgia"/>
                  <w:sz w:val="22"/>
                  <w:szCs w:val="22"/>
                </w:rPr>
                <w:t>sister group</w:t>
              </w:r>
            </w:hyperlink>
            <w:r>
              <w:rPr>
                <w:rStyle w:val="apple-converted-space"/>
                <w:rFonts w:ascii="Georgia" w:hAnsi="Georgia"/>
                <w:color w:val="000000"/>
                <w:sz w:val="22"/>
                <w:szCs w:val="22"/>
              </w:rPr>
              <w:t> </w:t>
            </w:r>
            <w:r>
              <w:rPr>
                <w:rFonts w:ascii="Georgia" w:hAnsi="Georgia"/>
                <w:color w:val="000000"/>
                <w:sz w:val="22"/>
                <w:szCs w:val="22"/>
              </w:rPr>
              <w:t>to</w:t>
            </w:r>
            <w:r>
              <w:rPr>
                <w:rStyle w:val="apple-converted-space"/>
                <w:rFonts w:ascii="Georgia" w:hAnsi="Georgia"/>
                <w:color w:val="000000"/>
                <w:sz w:val="22"/>
                <w:szCs w:val="22"/>
              </w:rPr>
              <w:t> </w:t>
            </w:r>
            <w:hyperlink r:id="rId92" w:history="1">
              <w:proofErr w:type="spellStart"/>
              <w:r>
                <w:rPr>
                  <w:rStyle w:val="Hyperlink"/>
                  <w:rFonts w:ascii="Georgia" w:hAnsi="Georgia"/>
                  <w:sz w:val="22"/>
                  <w:szCs w:val="22"/>
                </w:rPr>
                <w:t>protostomes</w:t>
              </w:r>
              <w:proofErr w:type="spellEnd"/>
            </w:hyperlink>
            <w:r>
              <w:rPr>
                <w:rStyle w:val="apple-converted-space"/>
                <w:rFonts w:ascii="Georgia" w:hAnsi="Georgia"/>
                <w:color w:val="000000"/>
                <w:sz w:val="22"/>
                <w:szCs w:val="22"/>
              </w:rPr>
              <w:t> </w:t>
            </w:r>
            <w:r>
              <w:rPr>
                <w:rFonts w:ascii="Georgia" w:hAnsi="Georgia"/>
                <w:color w:val="000000"/>
                <w:sz w:val="22"/>
                <w:szCs w:val="22"/>
              </w:rPr>
              <w:t>with a</w:t>
            </w:r>
            <w:r>
              <w:rPr>
                <w:rStyle w:val="apple-converted-space"/>
                <w:rFonts w:ascii="Georgia" w:hAnsi="Georgia"/>
                <w:color w:val="000000"/>
                <w:sz w:val="22"/>
                <w:szCs w:val="22"/>
              </w:rPr>
              <w:t> </w:t>
            </w:r>
            <w:hyperlink r:id="rId93" w:history="1">
              <w:proofErr w:type="spellStart"/>
              <w:r>
                <w:rPr>
                  <w:rStyle w:val="Hyperlink"/>
                  <w:rFonts w:ascii="Georgia" w:hAnsi="Georgia"/>
                  <w:sz w:val="22"/>
                  <w:szCs w:val="22"/>
                </w:rPr>
                <w:t>trochophore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larva, the </w:t>
            </w:r>
            <w:proofErr w:type="spellStart"/>
            <w:r>
              <w:rPr>
                <w:rFonts w:ascii="Georgia" w:hAnsi="Georgia"/>
                <w:color w:val="000000"/>
                <w:sz w:val="22"/>
                <w:szCs w:val="22"/>
              </w:rPr>
              <w:t>trochozoans</w:t>
            </w:r>
            <w:proofErr w:type="spellEnd"/>
            <w:r>
              <w:rPr>
                <w:rFonts w:ascii="Georgia" w:hAnsi="Georgia"/>
                <w:color w:val="000000"/>
                <w:sz w:val="22"/>
                <w:szCs w:val="22"/>
              </w:rPr>
              <w:t>.</w:t>
            </w:r>
          </w:p>
          <w:p w:rsidR="00331BEC" w:rsidRDefault="00331BE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Initially, the placement of the</w:t>
            </w:r>
            <w:r>
              <w:rPr>
                <w:rStyle w:val="apple-converted-space"/>
                <w:rFonts w:ascii="Georgia" w:hAnsi="Georgia"/>
                <w:color w:val="000000"/>
                <w:sz w:val="22"/>
                <w:szCs w:val="22"/>
              </w:rPr>
              <w:t> </w:t>
            </w:r>
            <w:hyperlink r:id="rId94" w:history="1">
              <w:proofErr w:type="spellStart"/>
              <w:r>
                <w:rPr>
                  <w:rStyle w:val="Hyperlink"/>
                  <w:rFonts w:ascii="Georgia" w:hAnsi="Georgia"/>
                  <w:sz w:val="22"/>
                  <w:szCs w:val="22"/>
                </w:rPr>
                <w:t>lophophorate</w:t>
              </w:r>
              <w:proofErr w:type="spellEnd"/>
            </w:hyperlink>
            <w:r>
              <w:rPr>
                <w:rStyle w:val="apple-converted-space"/>
                <w:rFonts w:ascii="Georgia" w:hAnsi="Georgia"/>
                <w:color w:val="000000"/>
                <w:sz w:val="22"/>
                <w:szCs w:val="22"/>
              </w:rPr>
              <w:t> </w:t>
            </w:r>
            <w:r>
              <w:rPr>
                <w:rFonts w:ascii="Georgia" w:hAnsi="Georgia"/>
                <w:color w:val="000000"/>
                <w:sz w:val="22"/>
                <w:szCs w:val="22"/>
              </w:rPr>
              <w:t>phyla within the</w:t>
            </w:r>
            <w:r>
              <w:rPr>
                <w:rStyle w:val="apple-converted-space"/>
                <w:rFonts w:ascii="Georgia" w:hAnsi="Georgia"/>
                <w:color w:val="000000"/>
                <w:sz w:val="22"/>
                <w:szCs w:val="22"/>
              </w:rPr>
              <w:t> </w:t>
            </w:r>
            <w:hyperlink r:id="rId95" w:history="1">
              <w:proofErr w:type="spellStart"/>
              <w:r>
                <w:rPr>
                  <w:rStyle w:val="Hyperlink"/>
                  <w:rFonts w:ascii="Georgia" w:hAnsi="Georgia"/>
                  <w:sz w:val="22"/>
                  <w:szCs w:val="22"/>
                </w:rPr>
                <w:t>protostomes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was met with </w:t>
            </w:r>
            <w:proofErr w:type="spellStart"/>
            <w:r>
              <w:rPr>
                <w:rFonts w:ascii="Georgia" w:hAnsi="Georgia"/>
                <w:color w:val="000000"/>
                <w:sz w:val="22"/>
                <w:szCs w:val="22"/>
              </w:rPr>
              <w:t>skepticism</w:t>
            </w:r>
            <w:proofErr w:type="spellEnd"/>
            <w:r>
              <w:rPr>
                <w:rFonts w:ascii="Georgia" w:hAnsi="Georgia"/>
                <w:color w:val="000000"/>
                <w:sz w:val="22"/>
                <w:szCs w:val="22"/>
              </w:rPr>
              <w:t>, but as additional data were collected, the three phyla always ended up in the same position on the</w:t>
            </w:r>
            <w:r>
              <w:rPr>
                <w:rStyle w:val="apple-converted-space"/>
                <w:rFonts w:ascii="Georgia" w:hAnsi="Georgia"/>
                <w:color w:val="000000"/>
                <w:sz w:val="22"/>
                <w:szCs w:val="22"/>
              </w:rPr>
              <w:t> </w:t>
            </w:r>
            <w:hyperlink r:id="rId96" w:history="1">
              <w:proofErr w:type="spellStart"/>
              <w:r>
                <w:rPr>
                  <w:rStyle w:val="Hyperlink"/>
                  <w:rFonts w:ascii="Georgia" w:hAnsi="Georgia"/>
                  <w:sz w:val="22"/>
                  <w:szCs w:val="22"/>
                </w:rPr>
                <w:t>cladogram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of </w:t>
            </w:r>
            <w:proofErr w:type="spellStart"/>
            <w:r>
              <w:rPr>
                <w:rFonts w:ascii="Georgia" w:hAnsi="Georgia"/>
                <w:color w:val="000000"/>
                <w:sz w:val="22"/>
                <w:szCs w:val="22"/>
              </w:rPr>
              <w:t>Animalia</w:t>
            </w:r>
            <w:proofErr w:type="spellEnd"/>
            <w:r>
              <w:rPr>
                <w:rFonts w:ascii="Georgia" w:hAnsi="Georgia"/>
                <w:color w:val="000000"/>
                <w:sz w:val="22"/>
                <w:szCs w:val="22"/>
              </w:rPr>
              <w:t>. The two groups have no visible morphological character that they share, and their individual unique characters were used to name the group</w:t>
            </w:r>
            <w:r>
              <w:rPr>
                <w:rStyle w:val="apple-converted-space"/>
                <w:rFonts w:ascii="Georgia" w:hAnsi="Georgia"/>
                <w:color w:val="000000"/>
                <w:sz w:val="22"/>
                <w:szCs w:val="22"/>
              </w:rPr>
              <w:t> </w:t>
            </w:r>
            <w:hyperlink r:id="rId97" w:history="1">
              <w:proofErr w:type="spellStart"/>
              <w:r>
                <w:rPr>
                  <w:rStyle w:val="Hyperlink"/>
                  <w:rFonts w:ascii="Georgia" w:hAnsi="Georgia"/>
                  <w:sz w:val="22"/>
                  <w:szCs w:val="22"/>
                </w:rPr>
                <w:t>Lophotrochozoa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animals with either </w:t>
            </w:r>
            <w:proofErr w:type="spellStart"/>
            <w:r>
              <w:rPr>
                <w:rFonts w:ascii="Georgia" w:hAnsi="Georgia"/>
                <w:color w:val="000000"/>
                <w:sz w:val="22"/>
                <w:szCs w:val="22"/>
              </w:rPr>
              <w:t>a</w:t>
            </w:r>
            <w:hyperlink r:id="rId98" w:history="1">
              <w:r>
                <w:rPr>
                  <w:rStyle w:val="Hyperlink"/>
                  <w:rFonts w:ascii="Georgia" w:hAnsi="Georgia"/>
                  <w:sz w:val="22"/>
                  <w:szCs w:val="22"/>
                </w:rPr>
                <w:t>lophophore</w:t>
              </w:r>
              <w:proofErr w:type="spellEnd"/>
            </w:hyperlink>
            <w:r>
              <w:rPr>
                <w:rStyle w:val="apple-converted-space"/>
                <w:rFonts w:ascii="Georgia" w:hAnsi="Georgia"/>
                <w:color w:val="000000"/>
                <w:sz w:val="22"/>
                <w:szCs w:val="22"/>
              </w:rPr>
              <w:t> </w:t>
            </w:r>
            <w:r>
              <w:rPr>
                <w:rFonts w:ascii="Georgia" w:hAnsi="Georgia"/>
                <w:color w:val="000000"/>
                <w:sz w:val="22"/>
                <w:szCs w:val="22"/>
              </w:rPr>
              <w:t>or a</w:t>
            </w:r>
            <w:r>
              <w:rPr>
                <w:rStyle w:val="apple-converted-space"/>
                <w:rFonts w:ascii="Georgia" w:hAnsi="Georgia"/>
                <w:color w:val="000000"/>
                <w:sz w:val="22"/>
                <w:szCs w:val="22"/>
              </w:rPr>
              <w:t> </w:t>
            </w:r>
            <w:hyperlink r:id="rId99" w:history="1">
              <w:proofErr w:type="spellStart"/>
              <w:r>
                <w:rPr>
                  <w:rStyle w:val="Hyperlink"/>
                  <w:rFonts w:ascii="Georgia" w:hAnsi="Georgia"/>
                  <w:sz w:val="22"/>
                  <w:szCs w:val="22"/>
                </w:rPr>
                <w:t>trochophore</w:t>
              </w:r>
              <w:proofErr w:type="spellEnd"/>
            </w:hyperlink>
            <w:r>
              <w:rPr>
                <w:rStyle w:val="apple-converted-space"/>
                <w:rFonts w:ascii="Georgia" w:hAnsi="Georgia"/>
                <w:color w:val="000000"/>
                <w:sz w:val="22"/>
                <w:szCs w:val="22"/>
              </w:rPr>
              <w:t> </w:t>
            </w:r>
            <w:r>
              <w:rPr>
                <w:rFonts w:ascii="Georgia" w:hAnsi="Georgia"/>
                <w:color w:val="000000"/>
                <w:sz w:val="22"/>
                <w:szCs w:val="22"/>
              </w:rPr>
              <w:t>larva stage. Remember that a</w:t>
            </w:r>
            <w:r>
              <w:rPr>
                <w:rStyle w:val="apple-converted-space"/>
                <w:rFonts w:ascii="Georgia" w:hAnsi="Georgia"/>
                <w:color w:val="000000"/>
                <w:sz w:val="22"/>
                <w:szCs w:val="22"/>
              </w:rPr>
              <w:t> </w:t>
            </w:r>
            <w:hyperlink r:id="rId100" w:history="1">
              <w:proofErr w:type="spellStart"/>
              <w:r>
                <w:rPr>
                  <w:rStyle w:val="Hyperlink"/>
                  <w:rFonts w:ascii="Georgia" w:hAnsi="Georgia"/>
                  <w:sz w:val="22"/>
                  <w:szCs w:val="22"/>
                </w:rPr>
                <w:t>lophophore</w:t>
              </w:r>
              <w:proofErr w:type="spellEnd"/>
            </w:hyperlink>
            <w:r>
              <w:rPr>
                <w:rStyle w:val="apple-converted-space"/>
                <w:rFonts w:ascii="Georgia" w:hAnsi="Georgia"/>
                <w:color w:val="000000"/>
                <w:sz w:val="22"/>
                <w:szCs w:val="22"/>
              </w:rPr>
              <w:t> </w:t>
            </w:r>
            <w:r>
              <w:rPr>
                <w:rFonts w:ascii="Georgia" w:hAnsi="Georgia"/>
                <w:color w:val="000000"/>
                <w:sz w:val="22"/>
                <w:szCs w:val="22"/>
              </w:rPr>
              <w:t>is a feeding structure and a</w:t>
            </w:r>
            <w:r>
              <w:rPr>
                <w:rStyle w:val="apple-converted-space"/>
                <w:rFonts w:ascii="Georgia" w:hAnsi="Georgia"/>
                <w:color w:val="000000"/>
                <w:sz w:val="22"/>
                <w:szCs w:val="22"/>
              </w:rPr>
              <w:t> </w:t>
            </w:r>
            <w:hyperlink r:id="rId101" w:history="1">
              <w:proofErr w:type="spellStart"/>
              <w:r>
                <w:rPr>
                  <w:rStyle w:val="Hyperlink"/>
                  <w:rFonts w:ascii="Georgia" w:hAnsi="Georgia"/>
                  <w:sz w:val="22"/>
                  <w:szCs w:val="22"/>
                </w:rPr>
                <w:t>trochophore</w:t>
              </w:r>
              <w:proofErr w:type="spellEnd"/>
            </w:hyperlink>
            <w:r>
              <w:rPr>
                <w:rStyle w:val="apple-converted-space"/>
                <w:rFonts w:ascii="Georgia" w:hAnsi="Georgia"/>
                <w:color w:val="000000"/>
                <w:sz w:val="22"/>
                <w:szCs w:val="22"/>
              </w:rPr>
              <w:t> </w:t>
            </w:r>
            <w:r>
              <w:rPr>
                <w:rFonts w:ascii="Georgia" w:hAnsi="Georgia"/>
                <w:color w:val="000000"/>
                <w:sz w:val="22"/>
                <w:szCs w:val="22"/>
              </w:rPr>
              <w:t>is a larval stage.</w:t>
            </w:r>
          </w:p>
        </w:tc>
        <w:tc>
          <w:tcPr>
            <w:tcW w:w="0" w:type="auto"/>
            <w:vAlign w:val="center"/>
            <w:hideMark/>
          </w:tcPr>
          <w:p w:rsidR="00331BEC" w:rsidRDefault="00331BEC">
            <w:pPr>
              <w:rPr>
                <w:sz w:val="20"/>
                <w:szCs w:val="20"/>
              </w:rPr>
            </w:pPr>
          </w:p>
        </w:tc>
        <w:tc>
          <w:tcPr>
            <w:tcW w:w="0" w:type="auto"/>
            <w:vAlign w:val="center"/>
            <w:hideMark/>
          </w:tcPr>
          <w:p w:rsidR="00331BEC" w:rsidRDefault="00331BEC">
            <w:pPr>
              <w:rPr>
                <w:sz w:val="20"/>
                <w:szCs w:val="20"/>
              </w:rPr>
            </w:pPr>
          </w:p>
        </w:tc>
      </w:tr>
    </w:tbl>
    <w:p w:rsidR="00331BEC" w:rsidRPr="00331BEC" w:rsidRDefault="00331BEC" w:rsidP="00331BEC">
      <w:pPr>
        <w:rPr>
          <w:rStyle w:val="apple-style-span"/>
          <w:rFonts w:ascii="Verdana" w:hAnsi="Verdana"/>
          <w:color w:val="000000"/>
          <w:sz w:val="22"/>
        </w:rPr>
      </w:pPr>
      <w:proofErr w:type="spellStart"/>
      <w:r w:rsidRPr="00331BEC">
        <w:rPr>
          <w:rStyle w:val="apple-style-span"/>
          <w:rFonts w:ascii="Verdana" w:hAnsi="Verdana"/>
          <w:color w:val="000000"/>
          <w:sz w:val="22"/>
        </w:rPr>
        <w:t>Trochophore</w:t>
      </w:r>
      <w:proofErr w:type="spellEnd"/>
      <w:r w:rsidRPr="00331BEC">
        <w:rPr>
          <w:rStyle w:val="apple-style-span"/>
          <w:rFonts w:ascii="Verdana" w:hAnsi="Verdana"/>
          <w:color w:val="000000"/>
          <w:sz w:val="22"/>
        </w:rPr>
        <w:t xml:space="preserve"> larva</w:t>
      </w:r>
    </w:p>
    <w:p w:rsidR="00331BEC" w:rsidRPr="00331BEC" w:rsidRDefault="00331BEC" w:rsidP="00331BEC">
      <w:pPr>
        <w:rPr>
          <w:rStyle w:val="apple-style-span"/>
          <w:rFonts w:ascii="Verdana" w:hAnsi="Verdana"/>
          <w:color w:val="000000"/>
          <w:sz w:val="22"/>
        </w:rPr>
      </w:pPr>
      <w:r w:rsidRPr="00331BEC">
        <w:rPr>
          <w:rStyle w:val="apple-style-span"/>
          <w:rFonts w:ascii="Verdana" w:hAnsi="Verdana"/>
          <w:color w:val="000000"/>
          <w:sz w:val="22"/>
        </w:rPr>
        <w:t xml:space="preserve">A </w:t>
      </w:r>
      <w:proofErr w:type="spellStart"/>
      <w:r w:rsidRPr="00331BEC">
        <w:rPr>
          <w:rStyle w:val="apple-style-span"/>
          <w:rFonts w:ascii="Verdana" w:hAnsi="Verdana"/>
          <w:color w:val="000000"/>
          <w:sz w:val="22"/>
        </w:rPr>
        <w:t>trochophore</w:t>
      </w:r>
      <w:proofErr w:type="spellEnd"/>
      <w:r w:rsidRPr="00331BEC">
        <w:rPr>
          <w:rStyle w:val="apple-style-span"/>
          <w:rFonts w:ascii="Verdana" w:hAnsi="Verdana"/>
          <w:color w:val="000000"/>
          <w:sz w:val="22"/>
        </w:rPr>
        <w:t xml:space="preserve"> is a free-swimming larval stage that looks like a spinning top. There is a distinct band of cilia (</w:t>
      </w:r>
      <w:proofErr w:type="spellStart"/>
      <w:r w:rsidRPr="00331BEC">
        <w:rPr>
          <w:rStyle w:val="apple-style-span"/>
          <w:rFonts w:ascii="Verdana" w:hAnsi="Verdana"/>
          <w:color w:val="000000"/>
          <w:sz w:val="22"/>
        </w:rPr>
        <w:t>prototroch</w:t>
      </w:r>
      <w:proofErr w:type="spellEnd"/>
      <w:r w:rsidRPr="00331BEC">
        <w:rPr>
          <w:rStyle w:val="apple-style-span"/>
          <w:rFonts w:ascii="Verdana" w:hAnsi="Verdana"/>
          <w:color w:val="000000"/>
          <w:sz w:val="22"/>
        </w:rPr>
        <w:t xml:space="preserve">) surrounding the equatorial portion of the larva just above the mouth. In some </w:t>
      </w:r>
      <w:proofErr w:type="spellStart"/>
      <w:r w:rsidRPr="00331BEC">
        <w:rPr>
          <w:rStyle w:val="apple-style-span"/>
          <w:rFonts w:ascii="Verdana" w:hAnsi="Verdana"/>
          <w:color w:val="000000"/>
          <w:sz w:val="22"/>
        </w:rPr>
        <w:t>trochozoans</w:t>
      </w:r>
      <w:proofErr w:type="spellEnd"/>
      <w:r w:rsidRPr="00331BEC">
        <w:rPr>
          <w:rStyle w:val="apple-style-span"/>
          <w:rFonts w:ascii="Verdana" w:hAnsi="Verdana"/>
          <w:color w:val="000000"/>
          <w:sz w:val="22"/>
        </w:rPr>
        <w:t xml:space="preserve">, there is a second ring of cilia, the </w:t>
      </w:r>
      <w:proofErr w:type="spellStart"/>
      <w:r w:rsidRPr="00331BEC">
        <w:rPr>
          <w:rStyle w:val="apple-style-span"/>
          <w:rFonts w:ascii="Verdana" w:hAnsi="Verdana"/>
          <w:color w:val="000000"/>
          <w:sz w:val="22"/>
        </w:rPr>
        <w:t>metatroch</w:t>
      </w:r>
      <w:proofErr w:type="spellEnd"/>
      <w:r w:rsidRPr="00331BEC">
        <w:rPr>
          <w:rStyle w:val="apple-style-span"/>
          <w:rFonts w:ascii="Verdana" w:hAnsi="Verdana"/>
          <w:color w:val="000000"/>
          <w:sz w:val="22"/>
        </w:rPr>
        <w:t xml:space="preserve">, around the middle of the larva. Regardless of whether there is one or two of these ciliated bands, they are important in locomotion and feeding by trapping food and passing it along the food groove toward the mouth. Additional cilia include an apical tuft associated with the apical sense organ and in most a </w:t>
      </w:r>
      <w:proofErr w:type="spellStart"/>
      <w:r w:rsidRPr="00331BEC">
        <w:rPr>
          <w:rStyle w:val="apple-style-span"/>
          <w:rFonts w:ascii="Verdana" w:hAnsi="Verdana"/>
          <w:color w:val="000000"/>
          <w:sz w:val="22"/>
        </w:rPr>
        <w:t>telotroch</w:t>
      </w:r>
      <w:proofErr w:type="spellEnd"/>
      <w:r w:rsidRPr="00331BEC">
        <w:rPr>
          <w:rStyle w:val="apple-style-span"/>
          <w:rFonts w:ascii="Verdana" w:hAnsi="Verdana"/>
          <w:color w:val="000000"/>
          <w:sz w:val="22"/>
        </w:rPr>
        <w:t xml:space="preserve"> on the opposite side surrounding the anus.</w:t>
      </w:r>
    </w:p>
    <w:p w:rsidR="00331BEC" w:rsidRPr="00331BEC" w:rsidRDefault="00331BEC" w:rsidP="00331BEC">
      <w:pPr>
        <w:rPr>
          <w:rStyle w:val="apple-style-span"/>
          <w:rFonts w:ascii="Verdana" w:hAnsi="Verdana"/>
          <w:color w:val="000000"/>
          <w:sz w:val="22"/>
        </w:rPr>
      </w:pPr>
    </w:p>
    <w:p w:rsidR="00331BEC" w:rsidRDefault="00331BEC" w:rsidP="00331BEC">
      <w:pPr>
        <w:rPr>
          <w:rStyle w:val="apple-style-span"/>
          <w:rFonts w:ascii="Verdana" w:hAnsi="Verdana"/>
          <w:color w:val="000000"/>
          <w:sz w:val="22"/>
        </w:rPr>
      </w:pPr>
      <w:r w:rsidRPr="00331BEC">
        <w:rPr>
          <w:rStyle w:val="apple-style-span"/>
          <w:rFonts w:ascii="Verdana" w:hAnsi="Verdana"/>
          <w:color w:val="000000"/>
          <w:sz w:val="22"/>
        </w:rPr>
        <w:t xml:space="preserve">The digestive tract is ciliated, and the mouth leads to a stomach and ends at the anus. At this stage in development, the body cavity inside the larva is the </w:t>
      </w:r>
      <w:proofErr w:type="spellStart"/>
      <w:r w:rsidRPr="00331BEC">
        <w:rPr>
          <w:rStyle w:val="apple-style-span"/>
          <w:rFonts w:ascii="Verdana" w:hAnsi="Verdana"/>
          <w:color w:val="000000"/>
          <w:sz w:val="22"/>
        </w:rPr>
        <w:t>blastocoel</w:t>
      </w:r>
      <w:proofErr w:type="spellEnd"/>
      <w:r w:rsidRPr="00331BEC">
        <w:rPr>
          <w:rStyle w:val="apple-style-span"/>
          <w:rFonts w:ascii="Verdana" w:hAnsi="Verdana"/>
          <w:color w:val="000000"/>
          <w:sz w:val="22"/>
        </w:rPr>
        <w:t xml:space="preserve">, and, internally, a simple </w:t>
      </w:r>
      <w:proofErr w:type="spellStart"/>
      <w:r w:rsidRPr="00331BEC">
        <w:rPr>
          <w:rStyle w:val="apple-style-span"/>
          <w:rFonts w:ascii="Verdana" w:hAnsi="Verdana"/>
          <w:color w:val="000000"/>
          <w:sz w:val="22"/>
        </w:rPr>
        <w:t>protonephridium</w:t>
      </w:r>
      <w:proofErr w:type="spellEnd"/>
      <w:r w:rsidRPr="00331BEC">
        <w:rPr>
          <w:rStyle w:val="apple-style-span"/>
          <w:rFonts w:ascii="Verdana" w:hAnsi="Verdana"/>
          <w:color w:val="000000"/>
          <w:sz w:val="22"/>
        </w:rPr>
        <w:t xml:space="preserve"> is associated with the developing </w:t>
      </w:r>
      <w:proofErr w:type="spellStart"/>
      <w:r w:rsidRPr="00331BEC">
        <w:rPr>
          <w:rStyle w:val="apple-style-span"/>
          <w:rFonts w:ascii="Verdana" w:hAnsi="Verdana"/>
          <w:color w:val="000000"/>
          <w:sz w:val="22"/>
        </w:rPr>
        <w:t>mesodermal</w:t>
      </w:r>
      <w:proofErr w:type="spellEnd"/>
      <w:r w:rsidRPr="00331BEC">
        <w:rPr>
          <w:rStyle w:val="apple-style-span"/>
          <w:rFonts w:ascii="Verdana" w:hAnsi="Verdana"/>
          <w:color w:val="000000"/>
          <w:sz w:val="22"/>
        </w:rPr>
        <w:t xml:space="preserve"> tissue. Three distinct regions can be identified in </w:t>
      </w:r>
      <w:proofErr w:type="spellStart"/>
      <w:r w:rsidRPr="00331BEC">
        <w:rPr>
          <w:rStyle w:val="apple-style-span"/>
          <w:rFonts w:ascii="Verdana" w:hAnsi="Verdana"/>
          <w:color w:val="000000"/>
          <w:sz w:val="22"/>
        </w:rPr>
        <w:t>trochophore</w:t>
      </w:r>
      <w:proofErr w:type="spellEnd"/>
      <w:r w:rsidRPr="00331BEC">
        <w:rPr>
          <w:rStyle w:val="apple-style-span"/>
          <w:rFonts w:ascii="Verdana" w:hAnsi="Verdana"/>
          <w:color w:val="000000"/>
          <w:sz w:val="22"/>
        </w:rPr>
        <w:t xml:space="preserve"> larva: the </w:t>
      </w:r>
      <w:proofErr w:type="spellStart"/>
      <w:r w:rsidRPr="00331BEC">
        <w:rPr>
          <w:rStyle w:val="apple-style-span"/>
          <w:rFonts w:ascii="Verdana" w:hAnsi="Verdana"/>
          <w:color w:val="000000"/>
          <w:sz w:val="22"/>
        </w:rPr>
        <w:t>pretrochal</w:t>
      </w:r>
      <w:proofErr w:type="spellEnd"/>
      <w:r w:rsidRPr="00331BEC">
        <w:rPr>
          <w:rStyle w:val="apple-style-span"/>
          <w:rFonts w:ascii="Verdana" w:hAnsi="Verdana"/>
          <w:color w:val="000000"/>
          <w:sz w:val="22"/>
        </w:rPr>
        <w:t xml:space="preserve"> region from the apical tuft to the mouth; the </w:t>
      </w:r>
      <w:proofErr w:type="spellStart"/>
      <w:r w:rsidRPr="00331BEC">
        <w:rPr>
          <w:rStyle w:val="apple-style-span"/>
          <w:rFonts w:ascii="Verdana" w:hAnsi="Verdana"/>
          <w:color w:val="000000"/>
          <w:sz w:val="22"/>
        </w:rPr>
        <w:t>pygidium</w:t>
      </w:r>
      <w:proofErr w:type="spellEnd"/>
      <w:r w:rsidRPr="00331BEC">
        <w:rPr>
          <w:rStyle w:val="apple-style-span"/>
          <w:rFonts w:ascii="Verdana" w:hAnsi="Verdana"/>
          <w:color w:val="000000"/>
          <w:sz w:val="22"/>
        </w:rPr>
        <w:t xml:space="preserve">, including the anus and </w:t>
      </w:r>
      <w:proofErr w:type="spellStart"/>
      <w:r w:rsidRPr="00331BEC">
        <w:rPr>
          <w:rStyle w:val="apple-style-span"/>
          <w:rFonts w:ascii="Verdana" w:hAnsi="Verdana"/>
          <w:color w:val="000000"/>
          <w:sz w:val="22"/>
        </w:rPr>
        <w:t>telotroch</w:t>
      </w:r>
      <w:proofErr w:type="spellEnd"/>
      <w:r w:rsidRPr="00331BEC">
        <w:rPr>
          <w:rStyle w:val="apple-style-span"/>
          <w:rFonts w:ascii="Verdana" w:hAnsi="Verdana"/>
          <w:color w:val="000000"/>
          <w:sz w:val="22"/>
        </w:rPr>
        <w:t>; and the middle growth zone.</w:t>
      </w:r>
    </w:p>
    <w:p w:rsidR="00331BEC" w:rsidRDefault="00331BEC">
      <w:pPr>
        <w:rPr>
          <w:rStyle w:val="apple-style-span"/>
          <w:rFonts w:ascii="Verdana" w:hAnsi="Verdana"/>
          <w:color w:val="000000"/>
          <w:sz w:val="22"/>
        </w:rPr>
      </w:pPr>
      <w:r>
        <w:rPr>
          <w:rStyle w:val="apple-style-span"/>
          <w:rFonts w:ascii="Verdana" w:hAnsi="Verdana"/>
          <w:color w:val="000000"/>
          <w:sz w:val="22"/>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9A48AA" w:rsidTr="009A48AA">
        <w:trPr>
          <w:tblCellSpacing w:w="15" w:type="dxa"/>
        </w:trPr>
        <w:tc>
          <w:tcPr>
            <w:tcW w:w="10950" w:type="dxa"/>
            <w:gridSpan w:val="3"/>
            <w:hideMark/>
          </w:tcPr>
          <w:p w:rsidR="009A48AA" w:rsidRDefault="009A48AA">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lastRenderedPageBreak/>
              <w:t>Schizocoel</w:t>
            </w:r>
            <w:proofErr w:type="spellEnd"/>
          </w:p>
        </w:tc>
      </w:tr>
      <w:tr w:rsidR="009A48AA" w:rsidTr="009A48AA">
        <w:trPr>
          <w:tblCellSpacing w:w="15" w:type="dxa"/>
        </w:trPr>
        <w:tc>
          <w:tcPr>
            <w:tcW w:w="7950" w:type="dxa"/>
            <w:hideMark/>
          </w:tcPr>
          <w:p w:rsidR="009A48AA" w:rsidRDefault="009A48AA">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102"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animals were once unified by a single set of</w:t>
            </w:r>
            <w:r>
              <w:rPr>
                <w:rStyle w:val="apple-converted-space"/>
                <w:rFonts w:ascii="Georgia" w:hAnsi="Georgia"/>
                <w:color w:val="000000"/>
                <w:sz w:val="22"/>
                <w:szCs w:val="22"/>
              </w:rPr>
              <w:t> </w:t>
            </w:r>
            <w:hyperlink r:id="rId103" w:history="1">
              <w:proofErr w:type="spellStart"/>
              <w:r>
                <w:rPr>
                  <w:rStyle w:val="Hyperlink"/>
                  <w:rFonts w:ascii="Georgia" w:hAnsi="Georgia"/>
                  <w:sz w:val="22"/>
                  <w:szCs w:val="22"/>
                </w:rPr>
                <w:t>synapomorphies</w:t>
              </w:r>
              <w:proofErr w:type="spellEnd"/>
            </w:hyperlink>
            <w:r>
              <w:rPr>
                <w:rStyle w:val="apple-converted-space"/>
                <w:rFonts w:ascii="Georgia" w:hAnsi="Georgia"/>
                <w:color w:val="000000"/>
                <w:sz w:val="22"/>
                <w:szCs w:val="22"/>
              </w:rPr>
              <w:t> </w:t>
            </w:r>
            <w:r>
              <w:rPr>
                <w:rFonts w:ascii="Georgia" w:hAnsi="Georgia"/>
                <w:color w:val="000000"/>
                <w:sz w:val="22"/>
                <w:szCs w:val="22"/>
              </w:rPr>
              <w:t>based on embryological development:</w:t>
            </w:r>
            <w:r>
              <w:rPr>
                <w:rStyle w:val="apple-converted-space"/>
                <w:rFonts w:ascii="Georgia" w:hAnsi="Georgia"/>
                <w:color w:val="000000"/>
                <w:sz w:val="22"/>
                <w:szCs w:val="22"/>
              </w:rPr>
              <w:t> </w:t>
            </w:r>
            <w:hyperlink r:id="rId104" w:history="1">
              <w:proofErr w:type="spellStart"/>
              <w:r>
                <w:rPr>
                  <w:rStyle w:val="Hyperlink"/>
                  <w:rFonts w:ascii="Georgia" w:hAnsi="Georgia"/>
                  <w:sz w:val="22"/>
                  <w:szCs w:val="22"/>
                </w:rPr>
                <w:t>blastopore</w:t>
              </w:r>
              <w:proofErr w:type="spellEnd"/>
            </w:hyperlink>
            <w:r>
              <w:rPr>
                <w:rStyle w:val="apple-converted-space"/>
                <w:rFonts w:ascii="Georgia" w:hAnsi="Georgia"/>
                <w:color w:val="000000"/>
                <w:sz w:val="22"/>
                <w:szCs w:val="22"/>
              </w:rPr>
              <w:t> </w:t>
            </w:r>
            <w:r>
              <w:rPr>
                <w:rFonts w:ascii="Georgia" w:hAnsi="Georgia"/>
                <w:color w:val="000000"/>
                <w:sz w:val="22"/>
                <w:szCs w:val="22"/>
              </w:rPr>
              <w:t>becoming the mouth,</w:t>
            </w:r>
            <w:r>
              <w:rPr>
                <w:rStyle w:val="apple-converted-space"/>
                <w:rFonts w:ascii="Georgia" w:hAnsi="Georgia"/>
                <w:color w:val="000000"/>
                <w:sz w:val="22"/>
                <w:szCs w:val="22"/>
              </w:rPr>
              <w:t> </w:t>
            </w:r>
            <w:hyperlink r:id="rId105"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in the early embryo, and</w:t>
            </w:r>
            <w:r>
              <w:rPr>
                <w:rStyle w:val="apple-converted-space"/>
                <w:rFonts w:ascii="Georgia" w:hAnsi="Georgia"/>
                <w:color w:val="000000"/>
                <w:sz w:val="22"/>
                <w:szCs w:val="22"/>
              </w:rPr>
              <w:t> </w:t>
            </w:r>
            <w:hyperlink r:id="rId106"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formation by</w:t>
            </w:r>
            <w:r>
              <w:rPr>
                <w:rStyle w:val="apple-converted-space"/>
                <w:rFonts w:ascii="Georgia" w:hAnsi="Georgia"/>
                <w:color w:val="000000"/>
                <w:sz w:val="22"/>
                <w:szCs w:val="22"/>
              </w:rPr>
              <w:t> </w:t>
            </w:r>
            <w:hyperlink r:id="rId107" w:history="1">
              <w:proofErr w:type="spellStart"/>
              <w:r>
                <w:rPr>
                  <w:rStyle w:val="Hyperlink"/>
                  <w:rFonts w:ascii="Georgia" w:hAnsi="Georgia"/>
                  <w:sz w:val="22"/>
                  <w:szCs w:val="22"/>
                </w:rPr>
                <w:t>schizocoely</w:t>
              </w:r>
              <w:proofErr w:type="spellEnd"/>
            </w:hyperlink>
            <w:r>
              <w:rPr>
                <w:rFonts w:ascii="Georgia" w:hAnsi="Georgia"/>
                <w:color w:val="000000"/>
                <w:sz w:val="22"/>
                <w:szCs w:val="22"/>
              </w:rPr>
              <w:t>. But things changed dramatically with molecular</w:t>
            </w:r>
            <w:r>
              <w:rPr>
                <w:rStyle w:val="apple-converted-space"/>
                <w:rFonts w:ascii="Georgia" w:hAnsi="Georgia"/>
                <w:color w:val="000000"/>
                <w:sz w:val="22"/>
                <w:szCs w:val="22"/>
              </w:rPr>
              <w:t> </w:t>
            </w:r>
            <w:hyperlink r:id="rId108" w:history="1">
              <w:r>
                <w:rPr>
                  <w:rStyle w:val="Hyperlink"/>
                  <w:rFonts w:ascii="Georgia" w:hAnsi="Georgia"/>
                  <w:sz w:val="22"/>
                  <w:szCs w:val="22"/>
                </w:rPr>
                <w:t>phylogeny</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as you look at the</w:t>
            </w:r>
            <w:r>
              <w:rPr>
                <w:rStyle w:val="apple-converted-space"/>
                <w:rFonts w:ascii="Georgia" w:hAnsi="Georgia"/>
                <w:color w:val="000000"/>
                <w:sz w:val="22"/>
                <w:szCs w:val="22"/>
              </w:rPr>
              <w:t> </w:t>
            </w:r>
            <w:hyperlink r:id="rId109" w:history="1">
              <w:proofErr w:type="spellStart"/>
              <w:r>
                <w:rPr>
                  <w:rStyle w:val="Hyperlink"/>
                  <w:rFonts w:ascii="Georgia" w:hAnsi="Georgia"/>
                  <w:sz w:val="22"/>
                  <w:szCs w:val="22"/>
                </w:rPr>
                <w:t>cladogram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for the </w:t>
            </w:r>
            <w:proofErr w:type="spellStart"/>
            <w:r>
              <w:rPr>
                <w:rFonts w:ascii="Georgia" w:hAnsi="Georgia"/>
                <w:color w:val="000000"/>
                <w:sz w:val="22"/>
                <w:szCs w:val="22"/>
              </w:rPr>
              <w:t>Animalia</w:t>
            </w:r>
            <w:proofErr w:type="spellEnd"/>
            <w:r>
              <w:rPr>
                <w:rFonts w:ascii="Georgia" w:hAnsi="Georgia"/>
                <w:color w:val="000000"/>
                <w:sz w:val="22"/>
                <w:szCs w:val="22"/>
              </w:rPr>
              <w:t>, the shared</w:t>
            </w:r>
            <w:r>
              <w:rPr>
                <w:rStyle w:val="apple-converted-space"/>
                <w:rFonts w:ascii="Georgia" w:hAnsi="Georgia"/>
                <w:color w:val="000000"/>
                <w:sz w:val="22"/>
                <w:szCs w:val="22"/>
              </w:rPr>
              <w:t> </w:t>
            </w:r>
            <w:hyperlink r:id="rId110"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hyperlink r:id="rId111" w:history="1">
              <w:proofErr w:type="spellStart"/>
              <w:r>
                <w:rPr>
                  <w:rStyle w:val="Hyperlink"/>
                  <w:rFonts w:ascii="Georgia" w:hAnsi="Georgia"/>
                  <w:sz w:val="22"/>
                  <w:szCs w:val="22"/>
                </w:rPr>
                <w:t>synapomorphies</w:t>
              </w:r>
              <w:proofErr w:type="spellEnd"/>
            </w:hyperlink>
            <w:r>
              <w:rPr>
                <w:rStyle w:val="apple-converted-space"/>
                <w:rFonts w:ascii="Georgia" w:hAnsi="Georgia"/>
                <w:color w:val="000000"/>
                <w:sz w:val="22"/>
                <w:szCs w:val="22"/>
              </w:rPr>
              <w:t> </w:t>
            </w:r>
            <w:r>
              <w:rPr>
                <w:rFonts w:ascii="Georgia" w:hAnsi="Georgia"/>
                <w:color w:val="000000"/>
                <w:sz w:val="22"/>
                <w:szCs w:val="22"/>
              </w:rPr>
              <w:t>occur sequentially rather than at the base of the</w:t>
            </w:r>
            <w:r>
              <w:rPr>
                <w:rStyle w:val="apple-converted-space"/>
                <w:rFonts w:ascii="Georgia" w:hAnsi="Georgia"/>
                <w:color w:val="000000"/>
                <w:sz w:val="22"/>
                <w:szCs w:val="22"/>
              </w:rPr>
              <w:t> </w:t>
            </w:r>
            <w:hyperlink r:id="rId112"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lineage.</w:t>
            </w:r>
          </w:p>
          <w:p w:rsidR="009A48AA" w:rsidRDefault="009A48AA">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During</w:t>
            </w:r>
            <w:r>
              <w:rPr>
                <w:rStyle w:val="apple-converted-space"/>
                <w:rFonts w:ascii="Georgia" w:hAnsi="Georgia"/>
                <w:color w:val="000000"/>
                <w:sz w:val="22"/>
                <w:szCs w:val="22"/>
              </w:rPr>
              <w:t> </w:t>
            </w:r>
            <w:hyperlink r:id="rId113" w:history="1">
              <w:proofErr w:type="spellStart"/>
              <w:r>
                <w:rPr>
                  <w:rStyle w:val="Hyperlink"/>
                  <w:rFonts w:ascii="Georgia" w:hAnsi="Georgia"/>
                  <w:sz w:val="22"/>
                  <w:szCs w:val="22"/>
                </w:rPr>
                <w:t>schizocoely</w:t>
              </w:r>
              <w:proofErr w:type="spellEnd"/>
            </w:hyperlink>
            <w:r>
              <w:rPr>
                <w:rFonts w:ascii="Georgia" w:hAnsi="Georgia"/>
                <w:color w:val="000000"/>
                <w:sz w:val="22"/>
                <w:szCs w:val="22"/>
              </w:rPr>
              <w:t>,</w:t>
            </w:r>
            <w:r>
              <w:rPr>
                <w:rStyle w:val="apple-converted-space"/>
                <w:rFonts w:ascii="Georgia" w:hAnsi="Georgia"/>
                <w:color w:val="000000"/>
                <w:sz w:val="22"/>
                <w:szCs w:val="22"/>
              </w:rPr>
              <w:t> </w:t>
            </w:r>
            <w:hyperlink r:id="rId114"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forms from cells near the</w:t>
            </w:r>
            <w:r>
              <w:rPr>
                <w:rStyle w:val="apple-converted-space"/>
                <w:rFonts w:ascii="Georgia" w:hAnsi="Georgia"/>
                <w:color w:val="000000"/>
                <w:sz w:val="22"/>
                <w:szCs w:val="22"/>
              </w:rPr>
              <w:t> </w:t>
            </w:r>
            <w:hyperlink r:id="rId115" w:history="1">
              <w:proofErr w:type="spellStart"/>
              <w:r>
                <w:rPr>
                  <w:rStyle w:val="Hyperlink"/>
                  <w:rFonts w:ascii="Georgia" w:hAnsi="Georgia"/>
                  <w:sz w:val="22"/>
                  <w:szCs w:val="22"/>
                </w:rPr>
                <w:t>blastopore</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that proliferate between the</w:t>
            </w:r>
            <w:r>
              <w:rPr>
                <w:rStyle w:val="apple-converted-space"/>
                <w:rFonts w:ascii="Georgia" w:hAnsi="Georgia"/>
                <w:color w:val="000000"/>
                <w:sz w:val="22"/>
                <w:szCs w:val="22"/>
              </w:rPr>
              <w:t> </w:t>
            </w:r>
            <w:hyperlink r:id="rId116" w:history="1">
              <w:r>
                <w:rPr>
                  <w:rStyle w:val="Hyperlink"/>
                  <w:rFonts w:ascii="Georgia" w:hAnsi="Georgia"/>
                  <w:sz w:val="22"/>
                  <w:szCs w:val="22"/>
                </w:rPr>
                <w:t>endoderm</w:t>
              </w:r>
            </w:hyperlink>
            <w:r>
              <w:rPr>
                <w:rStyle w:val="apple-converted-space"/>
                <w:rFonts w:ascii="Georgia" w:hAnsi="Georgia"/>
                <w:color w:val="000000"/>
                <w:sz w:val="22"/>
                <w:szCs w:val="22"/>
              </w:rPr>
              <w:t> </w:t>
            </w:r>
            <w:r>
              <w:rPr>
                <w:rFonts w:ascii="Georgia" w:hAnsi="Georgia"/>
                <w:color w:val="000000"/>
                <w:sz w:val="22"/>
                <w:szCs w:val="22"/>
              </w:rPr>
              <w:t>that forms during</w:t>
            </w:r>
            <w:r>
              <w:rPr>
                <w:rStyle w:val="apple-converted-space"/>
                <w:rFonts w:ascii="Georgia" w:hAnsi="Georgia"/>
                <w:color w:val="000000"/>
                <w:sz w:val="22"/>
                <w:szCs w:val="22"/>
              </w:rPr>
              <w:t> </w:t>
            </w:r>
            <w:hyperlink r:id="rId117" w:history="1">
              <w:proofErr w:type="spellStart"/>
              <w:r>
                <w:rPr>
                  <w:rStyle w:val="Hyperlink"/>
                  <w:rFonts w:ascii="Georgia" w:hAnsi="Georgia"/>
                  <w:sz w:val="22"/>
                  <w:szCs w:val="22"/>
                </w:rPr>
                <w:t>gastrulation</w:t>
              </w:r>
              <w:proofErr w:type="spellEnd"/>
            </w:hyperlink>
            <w:r>
              <w:rPr>
                <w:rStyle w:val="apple-converted-space"/>
                <w:rFonts w:ascii="Georgia" w:hAnsi="Georgia"/>
                <w:color w:val="000000"/>
                <w:sz w:val="22"/>
                <w:szCs w:val="22"/>
              </w:rPr>
              <w:t> </w:t>
            </w:r>
            <w:r>
              <w:rPr>
                <w:rFonts w:ascii="Georgia" w:hAnsi="Georgia"/>
                <w:color w:val="000000"/>
                <w:sz w:val="22"/>
                <w:szCs w:val="22"/>
              </w:rPr>
              <w:t>and the outer</w:t>
            </w:r>
            <w:r>
              <w:rPr>
                <w:rStyle w:val="apple-converted-space"/>
                <w:rFonts w:ascii="Georgia" w:hAnsi="Georgia"/>
                <w:color w:val="000000"/>
                <w:sz w:val="22"/>
                <w:szCs w:val="22"/>
              </w:rPr>
              <w:t> </w:t>
            </w:r>
            <w:hyperlink r:id="rId118"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As the</w:t>
            </w:r>
            <w:r>
              <w:rPr>
                <w:rStyle w:val="apple-converted-space"/>
                <w:rFonts w:ascii="Georgia" w:hAnsi="Georgia"/>
                <w:color w:val="000000"/>
                <w:sz w:val="22"/>
                <w:szCs w:val="22"/>
              </w:rPr>
              <w:t> </w:t>
            </w:r>
            <w:hyperlink r:id="rId119"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expands, it splits, and the opening in the</w:t>
            </w:r>
            <w:r>
              <w:rPr>
                <w:rStyle w:val="apple-converted-space"/>
                <w:rFonts w:ascii="Georgia" w:hAnsi="Georgia"/>
                <w:color w:val="000000"/>
                <w:sz w:val="22"/>
                <w:szCs w:val="22"/>
              </w:rPr>
              <w:t> </w:t>
            </w:r>
            <w:hyperlink r:id="rId120"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 xml:space="preserve">becomes </w:t>
            </w:r>
            <w:proofErr w:type="spellStart"/>
            <w:r>
              <w:rPr>
                <w:rFonts w:ascii="Georgia" w:hAnsi="Georgia"/>
                <w:color w:val="000000"/>
                <w:sz w:val="22"/>
                <w:szCs w:val="22"/>
              </w:rPr>
              <w:t>the</w:t>
            </w:r>
            <w:hyperlink r:id="rId121" w:history="1">
              <w:r>
                <w:rPr>
                  <w:rStyle w:val="Hyperlink"/>
                  <w:rFonts w:ascii="Georgia" w:hAnsi="Georgia"/>
                  <w:sz w:val="22"/>
                  <w:szCs w:val="22"/>
                </w:rPr>
                <w:t>coelom</w:t>
              </w:r>
              <w:proofErr w:type="spellEnd"/>
              <w:r>
                <w:rPr>
                  <w:rStyle w:val="Hyperlink"/>
                  <w:rFonts w:ascii="Georgia" w:hAnsi="Georgia"/>
                  <w:sz w:val="22"/>
                  <w:szCs w:val="22"/>
                </w:rPr>
                <w:t>.</w:t>
              </w:r>
            </w:hyperlink>
            <w:r>
              <w:rPr>
                <w:rStyle w:val="apple-converted-space"/>
                <w:rFonts w:ascii="Georgia" w:hAnsi="Georgia"/>
                <w:color w:val="000000"/>
                <w:sz w:val="22"/>
                <w:szCs w:val="22"/>
              </w:rPr>
              <w:t> </w:t>
            </w:r>
            <w:hyperlink r:id="rId122" w:history="1">
              <w:proofErr w:type="spellStart"/>
              <w:r>
                <w:rPr>
                  <w:rStyle w:val="Hyperlink"/>
                  <w:rFonts w:ascii="Georgia" w:hAnsi="Georgia"/>
                  <w:sz w:val="22"/>
                  <w:szCs w:val="22"/>
                </w:rPr>
                <w:t>Schizocoely</w:t>
              </w:r>
              <w:proofErr w:type="spellEnd"/>
            </w:hyperlink>
            <w:r>
              <w:rPr>
                <w:rStyle w:val="apple-converted-space"/>
                <w:rFonts w:ascii="Georgia" w:hAnsi="Georgia"/>
                <w:color w:val="000000"/>
                <w:sz w:val="22"/>
                <w:szCs w:val="22"/>
              </w:rPr>
              <w:t> </w:t>
            </w:r>
            <w:r>
              <w:rPr>
                <w:rFonts w:ascii="Georgia" w:hAnsi="Georgia"/>
                <w:color w:val="000000"/>
                <w:sz w:val="22"/>
                <w:szCs w:val="22"/>
              </w:rPr>
              <w:t>gets its name from the splitting of the</w:t>
            </w:r>
            <w:r>
              <w:rPr>
                <w:rStyle w:val="apple-converted-space"/>
                <w:rFonts w:ascii="Georgia" w:hAnsi="Georgia"/>
                <w:color w:val="000000"/>
                <w:sz w:val="22"/>
                <w:szCs w:val="22"/>
              </w:rPr>
              <w:t> </w:t>
            </w:r>
            <w:hyperlink r:id="rId123"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The counterpart to</w:t>
            </w:r>
            <w:r>
              <w:rPr>
                <w:rStyle w:val="apple-converted-space"/>
                <w:rFonts w:ascii="Georgia" w:hAnsi="Georgia"/>
                <w:color w:val="000000"/>
                <w:sz w:val="22"/>
                <w:szCs w:val="22"/>
              </w:rPr>
              <w:t> </w:t>
            </w:r>
            <w:hyperlink r:id="rId124" w:history="1">
              <w:proofErr w:type="spellStart"/>
              <w:r>
                <w:rPr>
                  <w:rStyle w:val="Hyperlink"/>
                  <w:rFonts w:ascii="Georgia" w:hAnsi="Georgia"/>
                  <w:sz w:val="22"/>
                  <w:szCs w:val="22"/>
                </w:rPr>
                <w:t>schizocoely</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w:t>
            </w:r>
            <w:proofErr w:type="spellStart"/>
            <w:r>
              <w:rPr>
                <w:rFonts w:ascii="Georgia" w:hAnsi="Georgia"/>
                <w:color w:val="000000"/>
                <w:sz w:val="22"/>
                <w:szCs w:val="22"/>
              </w:rPr>
              <w:t>enterocoely</w:t>
            </w:r>
            <w:proofErr w:type="spellEnd"/>
            <w:r>
              <w:rPr>
                <w:rFonts w:ascii="Georgia" w:hAnsi="Georgia"/>
                <w:color w:val="000000"/>
                <w:sz w:val="22"/>
                <w:szCs w:val="22"/>
              </w:rPr>
              <w:t xml:space="preserve">, where the </w:t>
            </w:r>
            <w:proofErr w:type="spellStart"/>
            <w:r>
              <w:rPr>
                <w:rFonts w:ascii="Georgia" w:hAnsi="Georgia"/>
                <w:color w:val="000000"/>
                <w:sz w:val="22"/>
                <w:szCs w:val="22"/>
              </w:rPr>
              <w:t>mesodermal</w:t>
            </w:r>
            <w:proofErr w:type="spellEnd"/>
            <w:r>
              <w:rPr>
                <w:rFonts w:ascii="Georgia" w:hAnsi="Georgia"/>
                <w:color w:val="000000"/>
                <w:sz w:val="22"/>
                <w:szCs w:val="22"/>
              </w:rPr>
              <w:t xml:space="preserve"> cells form from </w:t>
            </w:r>
            <w:proofErr w:type="spellStart"/>
            <w:r>
              <w:rPr>
                <w:rFonts w:ascii="Georgia" w:hAnsi="Georgia"/>
                <w:color w:val="000000"/>
                <w:sz w:val="22"/>
                <w:szCs w:val="22"/>
              </w:rPr>
              <w:t>the</w:t>
            </w:r>
            <w:hyperlink r:id="rId125" w:history="1">
              <w:r>
                <w:rPr>
                  <w:rStyle w:val="Hyperlink"/>
                  <w:rFonts w:ascii="Georgia" w:hAnsi="Georgia"/>
                  <w:sz w:val="22"/>
                  <w:szCs w:val="22"/>
                </w:rPr>
                <w:t>endoderm</w:t>
              </w:r>
              <w:proofErr w:type="spellEnd"/>
            </w:hyperlink>
            <w:r>
              <w:rPr>
                <w:rStyle w:val="apple-converted-space"/>
                <w:rFonts w:ascii="Georgia" w:hAnsi="Georgia"/>
                <w:color w:val="000000"/>
                <w:sz w:val="22"/>
                <w:szCs w:val="22"/>
              </w:rPr>
              <w:t> </w:t>
            </w:r>
            <w:r>
              <w:rPr>
                <w:rFonts w:ascii="Georgia" w:hAnsi="Georgia"/>
                <w:color w:val="000000"/>
                <w:sz w:val="22"/>
                <w:szCs w:val="22"/>
              </w:rPr>
              <w:t>of the primitive gut that forms during</w:t>
            </w:r>
            <w:r>
              <w:rPr>
                <w:rStyle w:val="apple-converted-space"/>
                <w:rFonts w:ascii="Georgia" w:hAnsi="Georgia"/>
                <w:color w:val="000000"/>
                <w:sz w:val="22"/>
                <w:szCs w:val="22"/>
              </w:rPr>
              <w:t> </w:t>
            </w:r>
            <w:hyperlink r:id="rId126" w:history="1">
              <w:proofErr w:type="spellStart"/>
              <w:r>
                <w:rPr>
                  <w:rStyle w:val="Hyperlink"/>
                  <w:rFonts w:ascii="Georgia" w:hAnsi="Georgia"/>
                  <w:sz w:val="22"/>
                  <w:szCs w:val="22"/>
                </w:rPr>
                <w:t>gastrulation</w:t>
              </w:r>
              <w:proofErr w:type="spellEnd"/>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was once considered a</w:t>
            </w:r>
            <w:r>
              <w:rPr>
                <w:rStyle w:val="apple-converted-space"/>
                <w:rFonts w:ascii="Georgia" w:hAnsi="Georgia"/>
                <w:color w:val="000000"/>
                <w:sz w:val="22"/>
                <w:szCs w:val="22"/>
              </w:rPr>
              <w:t> </w:t>
            </w:r>
            <w:hyperlink r:id="rId127" w:history="1">
              <w:proofErr w:type="spellStart"/>
              <w:r>
                <w:rPr>
                  <w:rStyle w:val="Hyperlink"/>
                  <w:rFonts w:ascii="Georgia" w:hAnsi="Georgia"/>
                  <w:sz w:val="22"/>
                  <w:szCs w:val="22"/>
                </w:rPr>
                <w:t>synapomorphy</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for the</w:t>
            </w:r>
            <w:r>
              <w:rPr>
                <w:rStyle w:val="apple-converted-space"/>
                <w:rFonts w:ascii="Georgia" w:hAnsi="Georgia"/>
                <w:color w:val="000000"/>
                <w:sz w:val="22"/>
                <w:szCs w:val="22"/>
              </w:rPr>
              <w:t> </w:t>
            </w:r>
            <w:hyperlink r:id="rId128" w:history="1">
              <w:proofErr w:type="spellStart"/>
              <w:r>
                <w:rPr>
                  <w:rStyle w:val="Hyperlink"/>
                  <w:rFonts w:ascii="Georgia" w:hAnsi="Georgia"/>
                  <w:sz w:val="22"/>
                  <w:szCs w:val="22"/>
                </w:rPr>
                <w:t>deuterostomes</w:t>
              </w:r>
              <w:proofErr w:type="spellEnd"/>
            </w:hyperlink>
            <w:r>
              <w:rPr>
                <w:rFonts w:ascii="Georgia" w:hAnsi="Georgia"/>
                <w:color w:val="000000"/>
                <w:sz w:val="22"/>
                <w:szCs w:val="22"/>
              </w:rPr>
              <w:t>.</w:t>
            </w:r>
          </w:p>
        </w:tc>
        <w:tc>
          <w:tcPr>
            <w:tcW w:w="0" w:type="auto"/>
            <w:vAlign w:val="center"/>
            <w:hideMark/>
          </w:tcPr>
          <w:p w:rsidR="009A48AA" w:rsidRDefault="009A48AA">
            <w:pPr>
              <w:rPr>
                <w:sz w:val="20"/>
                <w:szCs w:val="20"/>
              </w:rPr>
            </w:pPr>
          </w:p>
        </w:tc>
        <w:tc>
          <w:tcPr>
            <w:tcW w:w="0" w:type="auto"/>
            <w:vAlign w:val="center"/>
            <w:hideMark/>
          </w:tcPr>
          <w:p w:rsidR="009A48AA" w:rsidRDefault="009A48AA">
            <w:pPr>
              <w:rPr>
                <w:sz w:val="20"/>
                <w:szCs w:val="20"/>
              </w:rPr>
            </w:pPr>
          </w:p>
        </w:tc>
      </w:tr>
    </w:tbl>
    <w:p w:rsidR="009A48AA" w:rsidRDefault="009A48AA" w:rsidP="00331BEC">
      <w:pPr>
        <w:rPr>
          <w:rStyle w:val="apple-style-span"/>
          <w:rFonts w:ascii="Verdana" w:hAnsi="Verdana"/>
          <w:b/>
          <w:color w:val="000000"/>
          <w:sz w:val="22"/>
        </w:rPr>
      </w:pPr>
    </w:p>
    <w:tbl>
      <w:tblPr>
        <w:tblW w:w="12300" w:type="dxa"/>
        <w:tblCellSpacing w:w="15" w:type="dxa"/>
        <w:tblCellMar>
          <w:top w:w="150" w:type="dxa"/>
          <w:left w:w="150" w:type="dxa"/>
          <w:bottom w:w="150" w:type="dxa"/>
          <w:right w:w="150" w:type="dxa"/>
        </w:tblCellMar>
        <w:tblLook w:val="04A0"/>
      </w:tblPr>
      <w:tblGrid>
        <w:gridCol w:w="9483"/>
        <w:gridCol w:w="1401"/>
        <w:gridCol w:w="1416"/>
      </w:tblGrid>
      <w:tr w:rsidR="009A48AA" w:rsidTr="009A48AA">
        <w:trPr>
          <w:tblCellSpacing w:w="15" w:type="dxa"/>
        </w:trPr>
        <w:tc>
          <w:tcPr>
            <w:tcW w:w="10950" w:type="dxa"/>
            <w:gridSpan w:val="3"/>
            <w:hideMark/>
          </w:tcPr>
          <w:p w:rsidR="009A48AA" w:rsidRDefault="009A48AA">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Metanephridium</w:t>
            </w:r>
            <w:proofErr w:type="spellEnd"/>
          </w:p>
        </w:tc>
      </w:tr>
      <w:tr w:rsidR="009A48AA" w:rsidTr="009A48AA">
        <w:trPr>
          <w:tblCellSpacing w:w="15" w:type="dxa"/>
        </w:trPr>
        <w:tc>
          <w:tcPr>
            <w:tcW w:w="3975" w:type="dxa"/>
            <w:hideMark/>
          </w:tcPr>
          <w:p w:rsidR="009A48AA" w:rsidRDefault="009A48AA">
            <w:pPr>
              <w:pStyle w:val="body"/>
              <w:spacing w:before="0" w:beforeAutospacing="0" w:after="300" w:afterAutospacing="0" w:line="328" w:lineRule="atLeast"/>
              <w:textAlignment w:val="baseline"/>
              <w:rPr>
                <w:rFonts w:ascii="Georgia" w:hAnsi="Georgia"/>
                <w:color w:val="000000"/>
                <w:sz w:val="22"/>
                <w:szCs w:val="22"/>
              </w:rPr>
            </w:pPr>
            <w:proofErr w:type="spellStart"/>
            <w:r>
              <w:rPr>
                <w:rStyle w:val="Emphasis"/>
                <w:rFonts w:ascii="Georgia" w:hAnsi="Georgia"/>
                <w:i w:val="0"/>
                <w:iCs w:val="0"/>
                <w:color w:val="000000"/>
                <w:sz w:val="22"/>
                <w:szCs w:val="22"/>
              </w:rPr>
              <w:t>M</w:t>
            </w:r>
            <w:r>
              <w:rPr>
                <w:rFonts w:ascii="Georgia" w:hAnsi="Georgia"/>
                <w:color w:val="000000"/>
                <w:sz w:val="22"/>
                <w:szCs w:val="22"/>
              </w:rPr>
              <w:t>etanephridia</w:t>
            </w:r>
            <w:proofErr w:type="spellEnd"/>
            <w:r>
              <w:rPr>
                <w:rFonts w:ascii="Georgia" w:hAnsi="Georgia"/>
                <w:color w:val="000000"/>
                <w:sz w:val="22"/>
                <w:szCs w:val="22"/>
              </w:rPr>
              <w:t xml:space="preserve"> filter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and, unlike</w:t>
            </w:r>
            <w:r>
              <w:rPr>
                <w:rStyle w:val="apple-converted-space"/>
                <w:rFonts w:ascii="Georgia" w:hAnsi="Georgia"/>
                <w:color w:val="000000"/>
                <w:sz w:val="22"/>
                <w:szCs w:val="22"/>
              </w:rPr>
              <w:t> </w:t>
            </w:r>
            <w:hyperlink r:id="rId129" w:history="1">
              <w:proofErr w:type="spellStart"/>
              <w:r>
                <w:rPr>
                  <w:rStyle w:val="Hyperlink"/>
                  <w:rFonts w:ascii="Georgia" w:hAnsi="Georgia"/>
                  <w:sz w:val="22"/>
                  <w:szCs w:val="22"/>
                </w:rPr>
                <w:t>protonephridia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that produce an </w:t>
            </w:r>
            <w:proofErr w:type="spellStart"/>
            <w:r>
              <w:rPr>
                <w:rFonts w:ascii="Georgia" w:hAnsi="Georgia"/>
                <w:color w:val="000000"/>
                <w:sz w:val="22"/>
                <w:szCs w:val="22"/>
              </w:rPr>
              <w:t>ultrafiltrate</w:t>
            </w:r>
            <w:proofErr w:type="spellEnd"/>
            <w:r>
              <w:rPr>
                <w:rStyle w:val="apple-converted-space"/>
                <w:rFonts w:ascii="Georgia" w:hAnsi="Georgia"/>
                <w:color w:val="000000"/>
                <w:sz w:val="22"/>
                <w:szCs w:val="22"/>
              </w:rPr>
              <w:t> </w:t>
            </w:r>
            <w:hyperlink r:id="rId130" w:history="1">
              <w:proofErr w:type="spellStart"/>
              <w:r>
                <w:rPr>
                  <w:rStyle w:val="Hyperlink"/>
                  <w:rFonts w:ascii="Georgia" w:hAnsi="Georgia"/>
                  <w:sz w:val="22"/>
                  <w:szCs w:val="22"/>
                </w:rPr>
                <w:t>metanephridia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take up unmodified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fluids. Another difference is that the</w:t>
            </w:r>
            <w:r>
              <w:rPr>
                <w:rStyle w:val="apple-converted-space"/>
                <w:rFonts w:ascii="Georgia" w:hAnsi="Georgia"/>
                <w:color w:val="000000"/>
                <w:sz w:val="22"/>
                <w:szCs w:val="22"/>
              </w:rPr>
              <w:t> </w:t>
            </w:r>
            <w:hyperlink r:id="rId131" w:history="1">
              <w:proofErr w:type="spellStart"/>
              <w:r>
                <w:rPr>
                  <w:rStyle w:val="Hyperlink"/>
                  <w:rFonts w:ascii="Georgia" w:hAnsi="Georgia"/>
                  <w:sz w:val="22"/>
                  <w:szCs w:val="22"/>
                </w:rPr>
                <w:t>metanephridia</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 xml:space="preserve">are </w:t>
            </w:r>
            <w:proofErr w:type="spellStart"/>
            <w:r>
              <w:rPr>
                <w:rFonts w:ascii="Georgia" w:hAnsi="Georgia"/>
                <w:color w:val="000000"/>
                <w:sz w:val="22"/>
                <w:szCs w:val="22"/>
              </w:rPr>
              <w:t>multicellular</w:t>
            </w:r>
            <w:proofErr w:type="spellEnd"/>
            <w:r>
              <w:rPr>
                <w:rFonts w:ascii="Georgia" w:hAnsi="Georgia"/>
                <w:color w:val="000000"/>
                <w:sz w:val="22"/>
                <w:szCs w:val="22"/>
              </w:rPr>
              <w:t>. One of the similarities is that both</w:t>
            </w:r>
            <w:r>
              <w:rPr>
                <w:rStyle w:val="apple-converted-space"/>
                <w:rFonts w:ascii="Georgia" w:hAnsi="Georgia"/>
                <w:color w:val="000000"/>
                <w:sz w:val="22"/>
                <w:szCs w:val="22"/>
              </w:rPr>
              <w:t> </w:t>
            </w:r>
            <w:hyperlink r:id="rId132" w:history="1">
              <w:proofErr w:type="spellStart"/>
              <w:r>
                <w:rPr>
                  <w:rStyle w:val="Hyperlink"/>
                  <w:rFonts w:ascii="Georgia" w:hAnsi="Georgia"/>
                  <w:sz w:val="22"/>
                  <w:szCs w:val="22"/>
                </w:rPr>
                <w:t>nephridia</w:t>
              </w:r>
              <w:proofErr w:type="spellEnd"/>
            </w:hyperlink>
            <w:r>
              <w:rPr>
                <w:rStyle w:val="apple-converted-space"/>
                <w:rFonts w:ascii="Georgia" w:hAnsi="Georgia"/>
                <w:color w:val="000000"/>
                <w:sz w:val="22"/>
                <w:szCs w:val="22"/>
              </w:rPr>
              <w:t> </w:t>
            </w:r>
            <w:r>
              <w:rPr>
                <w:rFonts w:ascii="Georgia" w:hAnsi="Georgia"/>
                <w:color w:val="000000"/>
                <w:sz w:val="22"/>
                <w:szCs w:val="22"/>
              </w:rPr>
              <w:t>open to the outside of the animal through a</w:t>
            </w:r>
            <w:r>
              <w:rPr>
                <w:rStyle w:val="apple-converted-space"/>
                <w:rFonts w:ascii="Georgia" w:hAnsi="Georgia"/>
                <w:color w:val="000000"/>
                <w:sz w:val="22"/>
                <w:szCs w:val="22"/>
              </w:rPr>
              <w:t> </w:t>
            </w:r>
            <w:hyperlink r:id="rId133" w:history="1">
              <w:proofErr w:type="spellStart"/>
              <w:r>
                <w:rPr>
                  <w:rStyle w:val="Hyperlink"/>
                  <w:rFonts w:ascii="Georgia" w:hAnsi="Georgia"/>
                  <w:sz w:val="22"/>
                  <w:szCs w:val="22"/>
                </w:rPr>
                <w:t>nephridiopore.</w:t>
              </w:r>
            </w:hyperlink>
            <w:r>
              <w:rPr>
                <w:rFonts w:ascii="Georgia" w:hAnsi="Georgia"/>
                <w:color w:val="000000"/>
                <w:sz w:val="22"/>
                <w:szCs w:val="22"/>
              </w:rPr>
              <w:t>Coelomic</w:t>
            </w:r>
            <w:proofErr w:type="spellEnd"/>
            <w:r>
              <w:rPr>
                <w:rFonts w:ascii="Georgia" w:hAnsi="Georgia"/>
                <w:color w:val="000000"/>
                <w:sz w:val="22"/>
                <w:szCs w:val="22"/>
              </w:rPr>
              <w:t xml:space="preserve"> fluid is drawn into </w:t>
            </w:r>
            <w:proofErr w:type="spellStart"/>
            <w:r>
              <w:rPr>
                <w:rFonts w:ascii="Georgia" w:hAnsi="Georgia"/>
                <w:color w:val="000000"/>
                <w:sz w:val="22"/>
                <w:szCs w:val="22"/>
              </w:rPr>
              <w:t>the</w:t>
            </w:r>
            <w:hyperlink r:id="rId134" w:history="1">
              <w:r>
                <w:rPr>
                  <w:rStyle w:val="Hyperlink"/>
                  <w:rFonts w:ascii="Georgia" w:hAnsi="Georgia"/>
                  <w:sz w:val="22"/>
                  <w:szCs w:val="22"/>
                </w:rPr>
                <w:t>metanephridium</w:t>
              </w:r>
              <w:proofErr w:type="spellEnd"/>
            </w:hyperlink>
            <w:r>
              <w:rPr>
                <w:rStyle w:val="apple-converted-space"/>
                <w:rFonts w:ascii="Georgia" w:hAnsi="Georgia"/>
                <w:color w:val="000000"/>
                <w:sz w:val="22"/>
                <w:szCs w:val="22"/>
              </w:rPr>
              <w:t> </w:t>
            </w:r>
            <w:r>
              <w:rPr>
                <w:rFonts w:ascii="Georgia" w:hAnsi="Georgia"/>
                <w:color w:val="000000"/>
                <w:sz w:val="22"/>
                <w:szCs w:val="22"/>
              </w:rPr>
              <w:t>by</w:t>
            </w:r>
            <w:r>
              <w:rPr>
                <w:rStyle w:val="apple-converted-space"/>
                <w:rFonts w:ascii="Georgia" w:hAnsi="Georgia"/>
                <w:color w:val="000000"/>
                <w:sz w:val="22"/>
                <w:szCs w:val="22"/>
              </w:rPr>
              <w:t> </w:t>
            </w:r>
            <w:hyperlink r:id="rId135"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that line the surface of the funnel, the</w:t>
            </w:r>
            <w:r>
              <w:rPr>
                <w:rStyle w:val="apple-converted-space"/>
                <w:rFonts w:ascii="Georgia" w:hAnsi="Georgia"/>
                <w:color w:val="000000"/>
                <w:sz w:val="22"/>
                <w:szCs w:val="22"/>
              </w:rPr>
              <w:t> </w:t>
            </w:r>
            <w:hyperlink r:id="rId136" w:history="1">
              <w:proofErr w:type="spellStart"/>
              <w:r>
                <w:rPr>
                  <w:rStyle w:val="Hyperlink"/>
                  <w:rFonts w:ascii="Georgia" w:hAnsi="Georgia"/>
                  <w:sz w:val="22"/>
                  <w:szCs w:val="22"/>
                </w:rPr>
                <w:t>nephrostome</w:t>
              </w:r>
              <w:proofErr w:type="gramStart"/>
              <w:r>
                <w:rPr>
                  <w:rStyle w:val="Hyperlink"/>
                  <w:rFonts w:ascii="Georgia" w:hAnsi="Georgia"/>
                  <w:sz w:val="22"/>
                  <w:szCs w:val="22"/>
                </w:rPr>
                <w:t>,</w:t>
              </w:r>
              <w:proofErr w:type="gramEnd"/>
            </w:hyperlink>
            <w:r>
              <w:rPr>
                <w:rFonts w:ascii="Georgia" w:hAnsi="Georgia"/>
                <w:color w:val="000000"/>
                <w:sz w:val="22"/>
                <w:szCs w:val="22"/>
              </w:rPr>
              <w:t>suspended</w:t>
            </w:r>
            <w:proofErr w:type="spellEnd"/>
            <w:r>
              <w:rPr>
                <w:rFonts w:ascii="Georgia" w:hAnsi="Georgia"/>
                <w:color w:val="000000"/>
                <w:sz w:val="22"/>
                <w:szCs w:val="22"/>
              </w:rPr>
              <w:t xml:space="preserve"> in the body cavity. Because the fluid doesn’t</w:t>
            </w:r>
            <w:r>
              <w:rPr>
                <w:rStyle w:val="apple-converted-space"/>
                <w:rFonts w:ascii="Georgia" w:hAnsi="Georgia"/>
                <w:color w:val="000000"/>
                <w:sz w:val="22"/>
                <w:szCs w:val="22"/>
              </w:rPr>
              <w:t> </w:t>
            </w:r>
            <w:hyperlink r:id="rId137" w:history="1">
              <w:r>
                <w:rPr>
                  <w:rStyle w:val="Hyperlink"/>
                  <w:rFonts w:ascii="Georgia" w:hAnsi="Georgia"/>
                  <w:sz w:val="22"/>
                  <w:szCs w:val="22"/>
                </w:rPr>
                <w:t>cross</w:t>
              </w:r>
            </w:hyperlink>
            <w:r>
              <w:rPr>
                <w:rStyle w:val="apple-converted-space"/>
                <w:rFonts w:ascii="Georgia" w:hAnsi="Georgia"/>
                <w:color w:val="000000"/>
                <w:sz w:val="22"/>
                <w:szCs w:val="22"/>
              </w:rPr>
              <w:t> </w:t>
            </w:r>
            <w:r>
              <w:rPr>
                <w:rFonts w:ascii="Georgia" w:hAnsi="Georgia"/>
                <w:color w:val="000000"/>
                <w:sz w:val="22"/>
                <w:szCs w:val="22"/>
              </w:rPr>
              <w:t>a selectively permeable membrane, the primary urine includes both wastes that need to be removed and essential nutrients and minerals that need to be recovered. Their recovery occurs in the wall of the duct attached to the</w:t>
            </w:r>
            <w:r>
              <w:rPr>
                <w:rStyle w:val="apple-converted-space"/>
                <w:rFonts w:ascii="Georgia" w:hAnsi="Georgia"/>
                <w:color w:val="000000"/>
                <w:sz w:val="22"/>
                <w:szCs w:val="22"/>
              </w:rPr>
              <w:t> </w:t>
            </w:r>
            <w:hyperlink r:id="rId138" w:history="1">
              <w:proofErr w:type="spellStart"/>
              <w:r>
                <w:rPr>
                  <w:rStyle w:val="Hyperlink"/>
                  <w:rFonts w:ascii="Georgia" w:hAnsi="Georgia"/>
                  <w:sz w:val="22"/>
                  <w:szCs w:val="22"/>
                </w:rPr>
                <w:t>nephrostome</w:t>
              </w:r>
              <w:proofErr w:type="gramStart"/>
              <w:r>
                <w:rPr>
                  <w:rStyle w:val="Hyperlink"/>
                  <w:rFonts w:ascii="Georgia" w:hAnsi="Georgia"/>
                  <w:sz w:val="22"/>
                  <w:szCs w:val="22"/>
                </w:rPr>
                <w:t>,</w:t>
              </w:r>
              <w:proofErr w:type="gramEnd"/>
            </w:hyperlink>
            <w:hyperlink r:id="rId139" w:history="1">
              <w:r>
                <w:rPr>
                  <w:rStyle w:val="Hyperlink"/>
                  <w:rFonts w:ascii="Georgia" w:hAnsi="Georgia"/>
                  <w:sz w:val="22"/>
                  <w:szCs w:val="22"/>
                </w:rPr>
                <w:t>coelomoduct</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or bladder to produce the modified secondary urine that passes out the</w:t>
            </w:r>
            <w:r>
              <w:rPr>
                <w:rStyle w:val="apple-converted-space"/>
                <w:rFonts w:ascii="Georgia" w:hAnsi="Georgia"/>
                <w:color w:val="000000"/>
                <w:sz w:val="22"/>
                <w:szCs w:val="22"/>
              </w:rPr>
              <w:t> </w:t>
            </w:r>
            <w:hyperlink r:id="rId140" w:history="1">
              <w:proofErr w:type="spellStart"/>
              <w:r>
                <w:rPr>
                  <w:rStyle w:val="Hyperlink"/>
                  <w:rFonts w:ascii="Georgia" w:hAnsi="Georgia"/>
                  <w:sz w:val="22"/>
                  <w:szCs w:val="22"/>
                </w:rPr>
                <w:t>nephridiopore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Recovered materials are returned either to the circulatory system if it is present or back to </w:t>
            </w:r>
            <w:proofErr w:type="spellStart"/>
            <w:r>
              <w:rPr>
                <w:rFonts w:ascii="Georgia" w:hAnsi="Georgia"/>
                <w:color w:val="000000"/>
                <w:sz w:val="22"/>
                <w:szCs w:val="22"/>
              </w:rPr>
              <w:t>the</w:t>
            </w:r>
            <w:hyperlink r:id="rId141" w:history="1">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itself.</w:t>
            </w:r>
          </w:p>
        </w:tc>
        <w:tc>
          <w:tcPr>
            <w:tcW w:w="0" w:type="auto"/>
            <w:vAlign w:val="center"/>
            <w:hideMark/>
          </w:tcPr>
          <w:p w:rsidR="009A48AA" w:rsidRDefault="009A48AA">
            <w:pPr>
              <w:rPr>
                <w:sz w:val="20"/>
                <w:szCs w:val="20"/>
              </w:rPr>
            </w:pPr>
          </w:p>
        </w:tc>
        <w:tc>
          <w:tcPr>
            <w:tcW w:w="0" w:type="auto"/>
            <w:vAlign w:val="center"/>
            <w:hideMark/>
          </w:tcPr>
          <w:p w:rsidR="009A48AA" w:rsidRDefault="009A48AA">
            <w:pPr>
              <w:rPr>
                <w:sz w:val="20"/>
                <w:szCs w:val="20"/>
              </w:rPr>
            </w:pPr>
          </w:p>
        </w:tc>
      </w:tr>
    </w:tbl>
    <w:p w:rsidR="009A48AA" w:rsidRDefault="009A48AA" w:rsidP="00331BEC">
      <w:pPr>
        <w:rPr>
          <w:rStyle w:val="apple-style-span"/>
          <w:rFonts w:ascii="Verdana" w:hAnsi="Verdana"/>
          <w:b/>
          <w:color w:val="000000"/>
          <w:sz w:val="22"/>
        </w:rPr>
      </w:pPr>
    </w:p>
    <w:p w:rsidR="009A48AA" w:rsidRDefault="009A48AA">
      <w:pPr>
        <w:rPr>
          <w:rStyle w:val="apple-style-span"/>
          <w:rFonts w:ascii="Verdana" w:hAnsi="Verdana"/>
          <w:b/>
          <w:color w:val="000000"/>
          <w:sz w:val="22"/>
        </w:rPr>
      </w:pPr>
      <w:r>
        <w:rPr>
          <w:rStyle w:val="apple-style-span"/>
          <w:rFonts w:ascii="Verdana" w:hAnsi="Verdana"/>
          <w:b/>
          <w:color w:val="000000"/>
          <w:sz w:val="22"/>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9A48AA" w:rsidTr="009A48AA">
        <w:trPr>
          <w:tblCellSpacing w:w="15" w:type="dxa"/>
        </w:trPr>
        <w:tc>
          <w:tcPr>
            <w:tcW w:w="10950" w:type="dxa"/>
            <w:gridSpan w:val="3"/>
            <w:hideMark/>
          </w:tcPr>
          <w:p w:rsidR="009A48AA" w:rsidRDefault="009A48A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Pericardial cavity and heart</w:t>
            </w:r>
          </w:p>
        </w:tc>
      </w:tr>
      <w:tr w:rsidR="009A48AA" w:rsidTr="009A48AA">
        <w:trPr>
          <w:tblCellSpacing w:w="15" w:type="dxa"/>
        </w:trPr>
        <w:tc>
          <w:tcPr>
            <w:tcW w:w="7950" w:type="dxa"/>
            <w:hideMark/>
          </w:tcPr>
          <w:p w:rsidR="009A48AA" w:rsidRDefault="009A48AA">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Style w:val="apple-converted-space"/>
                <w:rFonts w:ascii="Georgia" w:hAnsi="Georgia"/>
                <w:color w:val="000000"/>
                <w:sz w:val="22"/>
                <w:szCs w:val="22"/>
              </w:rPr>
              <w:t> </w:t>
            </w:r>
            <w:r>
              <w:rPr>
                <w:rFonts w:ascii="Georgia" w:hAnsi="Georgia"/>
                <w:color w:val="000000"/>
                <w:sz w:val="22"/>
                <w:szCs w:val="22"/>
              </w:rPr>
              <w:t>true</w:t>
            </w:r>
            <w:r>
              <w:rPr>
                <w:rStyle w:val="apple-converted-space"/>
                <w:rFonts w:ascii="Georgia" w:hAnsi="Georgia"/>
                <w:color w:val="000000"/>
                <w:sz w:val="22"/>
                <w:szCs w:val="22"/>
              </w:rPr>
              <w:t> </w:t>
            </w:r>
            <w:hyperlink r:id="rId142"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exists in both the Annelids and the Molluscs and arises </w:t>
            </w:r>
            <w:proofErr w:type="spellStart"/>
            <w:r>
              <w:rPr>
                <w:rFonts w:ascii="Georgia" w:hAnsi="Georgia"/>
                <w:color w:val="000000"/>
                <w:sz w:val="22"/>
                <w:szCs w:val="22"/>
              </w:rPr>
              <w:t>by</w:t>
            </w:r>
            <w:hyperlink r:id="rId143" w:history="1">
              <w:r>
                <w:rPr>
                  <w:rStyle w:val="Hyperlink"/>
                  <w:rFonts w:ascii="Georgia" w:hAnsi="Georgia"/>
                  <w:sz w:val="22"/>
                  <w:szCs w:val="22"/>
                </w:rPr>
                <w:t>schizocoely</w:t>
              </w:r>
              <w:proofErr w:type="spellEnd"/>
            </w:hyperlink>
            <w:r>
              <w:rPr>
                <w:rFonts w:ascii="Georgia" w:hAnsi="Georgia"/>
                <w:color w:val="000000"/>
                <w:sz w:val="22"/>
                <w:szCs w:val="22"/>
              </w:rPr>
              <w:t>. A true</w:t>
            </w:r>
            <w:r>
              <w:rPr>
                <w:rStyle w:val="apple-converted-space"/>
                <w:rFonts w:ascii="Georgia" w:hAnsi="Georgia"/>
                <w:color w:val="000000"/>
                <w:sz w:val="22"/>
                <w:szCs w:val="22"/>
              </w:rPr>
              <w:t> </w:t>
            </w:r>
            <w:hyperlink r:id="rId144"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an example of a secondary body cavity, and </w:t>
            </w:r>
            <w:proofErr w:type="spellStart"/>
            <w:r>
              <w:rPr>
                <w:rFonts w:ascii="Georgia" w:hAnsi="Georgia"/>
                <w:color w:val="000000"/>
                <w:sz w:val="22"/>
                <w:szCs w:val="22"/>
              </w:rPr>
              <w:t>the</w:t>
            </w:r>
            <w:hyperlink r:id="rId145" w:history="1">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lined with a </w:t>
            </w:r>
            <w:proofErr w:type="spellStart"/>
            <w:r>
              <w:rPr>
                <w:rFonts w:ascii="Georgia" w:hAnsi="Georgia"/>
                <w:color w:val="000000"/>
                <w:sz w:val="22"/>
                <w:szCs w:val="22"/>
              </w:rPr>
              <w:t>coelomic</w:t>
            </w:r>
            <w:proofErr w:type="spellEnd"/>
            <w:r>
              <w:rPr>
                <w:rStyle w:val="apple-converted-space"/>
                <w:rFonts w:ascii="Georgia" w:hAnsi="Georgia"/>
                <w:color w:val="000000"/>
                <w:sz w:val="22"/>
                <w:szCs w:val="22"/>
              </w:rPr>
              <w:t> </w:t>
            </w:r>
            <w:hyperlink r:id="rId146" w:history="1">
              <w:r>
                <w:rPr>
                  <w:rStyle w:val="Hyperlink"/>
                  <w:rFonts w:ascii="Georgia" w:hAnsi="Georgia"/>
                  <w:sz w:val="22"/>
                  <w:szCs w:val="22"/>
                </w:rPr>
                <w:t>epithelium</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 xml:space="preserve">When blood vessels form, the two layers of </w:t>
            </w:r>
            <w:proofErr w:type="spellStart"/>
            <w:r>
              <w:rPr>
                <w:rFonts w:ascii="Georgia" w:hAnsi="Georgia"/>
                <w:color w:val="000000"/>
                <w:sz w:val="22"/>
                <w:szCs w:val="22"/>
              </w:rPr>
              <w:t>coelomic</w:t>
            </w:r>
            <w:proofErr w:type="spellEnd"/>
            <w:r>
              <w:rPr>
                <w:rFonts w:ascii="Georgia" w:hAnsi="Georgia"/>
                <w:color w:val="000000"/>
                <w:sz w:val="22"/>
                <w:szCs w:val="22"/>
              </w:rPr>
              <w:t xml:space="preserve"> epithelia come together with a space between the layers where the lumen of the blood vessel forms. The result is a system of closed blood vessels, including pumping hearts, which have a similar origin based on the wall of </w:t>
            </w:r>
            <w:proofErr w:type="spellStart"/>
            <w:r>
              <w:rPr>
                <w:rFonts w:ascii="Georgia" w:hAnsi="Georgia"/>
                <w:color w:val="000000"/>
                <w:sz w:val="22"/>
                <w:szCs w:val="22"/>
              </w:rPr>
              <w:t>the</w:t>
            </w:r>
            <w:hyperlink r:id="rId147" w:history="1">
              <w:r>
                <w:rPr>
                  <w:rStyle w:val="Hyperlink"/>
                  <w:rFonts w:ascii="Georgia" w:hAnsi="Georgia"/>
                  <w:sz w:val="22"/>
                  <w:szCs w:val="22"/>
                </w:rPr>
                <w:t>coelom</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In the case of the annelids, the whole</w:t>
            </w:r>
            <w:r>
              <w:rPr>
                <w:rStyle w:val="apple-converted-space"/>
                <w:rFonts w:ascii="Georgia" w:hAnsi="Georgia"/>
                <w:color w:val="000000"/>
                <w:sz w:val="22"/>
                <w:szCs w:val="22"/>
              </w:rPr>
              <w:t> </w:t>
            </w:r>
            <w:hyperlink r:id="rId148"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is the</w:t>
            </w:r>
            <w:r>
              <w:rPr>
                <w:rStyle w:val="apple-converted-space"/>
                <w:rFonts w:ascii="Georgia" w:hAnsi="Georgia"/>
                <w:color w:val="000000"/>
                <w:sz w:val="22"/>
                <w:szCs w:val="22"/>
              </w:rPr>
              <w:t> </w:t>
            </w:r>
            <w:hyperlink r:id="rId149" w:history="1">
              <w:r>
                <w:rPr>
                  <w:rStyle w:val="Hyperlink"/>
                  <w:rFonts w:ascii="Georgia" w:hAnsi="Georgia"/>
                  <w:sz w:val="22"/>
                  <w:szCs w:val="22"/>
                </w:rPr>
                <w:t>pericardial cavity;</w:t>
              </w:r>
            </w:hyperlink>
            <w:r>
              <w:rPr>
                <w:rStyle w:val="apple-converted-space"/>
                <w:rFonts w:ascii="Georgia" w:hAnsi="Georgia"/>
                <w:color w:val="000000"/>
                <w:sz w:val="22"/>
                <w:szCs w:val="22"/>
              </w:rPr>
              <w:t> </w:t>
            </w:r>
            <w:r>
              <w:rPr>
                <w:rFonts w:ascii="Georgia" w:hAnsi="Georgia"/>
                <w:color w:val="000000"/>
                <w:sz w:val="22"/>
                <w:szCs w:val="22"/>
              </w:rPr>
              <w:t>for the Molluscs, the</w:t>
            </w:r>
            <w:r>
              <w:rPr>
                <w:rStyle w:val="apple-converted-space"/>
                <w:rFonts w:ascii="Georgia" w:hAnsi="Georgia"/>
                <w:color w:val="000000"/>
                <w:sz w:val="22"/>
                <w:szCs w:val="22"/>
              </w:rPr>
              <w:t> </w:t>
            </w:r>
            <w:hyperlink r:id="rId150"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is restricted to a fluid-filled sac surrounding the heart. Most of the circulatory system is a</w:t>
            </w:r>
            <w:r>
              <w:rPr>
                <w:rStyle w:val="apple-converted-space"/>
                <w:rFonts w:ascii="Georgia" w:hAnsi="Georgia"/>
                <w:color w:val="000000"/>
                <w:sz w:val="22"/>
                <w:szCs w:val="22"/>
              </w:rPr>
              <w:t> </w:t>
            </w:r>
            <w:hyperlink r:id="rId151" w:history="1">
              <w:proofErr w:type="spellStart"/>
              <w:r>
                <w:rPr>
                  <w:rStyle w:val="Hyperlink"/>
                  <w:rFonts w:ascii="Georgia" w:hAnsi="Georgia"/>
                  <w:sz w:val="22"/>
                  <w:szCs w:val="22"/>
                </w:rPr>
                <w:t>hemocoel</w:t>
              </w:r>
              <w:proofErr w:type="spellEnd"/>
            </w:hyperlink>
            <w:r>
              <w:rPr>
                <w:rStyle w:val="apple-converted-space"/>
                <w:rFonts w:ascii="Georgia" w:hAnsi="Georgia"/>
                <w:color w:val="000000"/>
                <w:sz w:val="22"/>
                <w:szCs w:val="22"/>
              </w:rPr>
              <w:t> </w:t>
            </w:r>
            <w:r>
              <w:rPr>
                <w:rFonts w:ascii="Georgia" w:hAnsi="Georgia"/>
                <w:color w:val="000000"/>
                <w:sz w:val="22"/>
                <w:szCs w:val="22"/>
              </w:rPr>
              <w:t>that bathes the tissues and extends into the foot.</w:t>
            </w:r>
          </w:p>
          <w:p w:rsidR="009A48AA" w:rsidRDefault="009A48AA">
            <w:pPr>
              <w:pStyle w:val="body"/>
              <w:spacing w:before="0" w:beforeAutospacing="0" w:after="300" w:afterAutospacing="0" w:line="328" w:lineRule="atLeast"/>
              <w:textAlignment w:val="baseline"/>
              <w:rPr>
                <w:rFonts w:ascii="Georgia" w:hAnsi="Georgia"/>
                <w:color w:val="000000"/>
                <w:sz w:val="22"/>
                <w:szCs w:val="22"/>
              </w:rPr>
            </w:pPr>
            <w:hyperlink r:id="rId152" w:history="1">
              <w:proofErr w:type="spellStart"/>
              <w:r>
                <w:rPr>
                  <w:rStyle w:val="Hyperlink"/>
                  <w:rFonts w:ascii="Georgia" w:hAnsi="Georgia"/>
                  <w:sz w:val="22"/>
                  <w:szCs w:val="22"/>
                </w:rPr>
                <w:t>Hemocoels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are primary body cavities and have a different structure and origin. In this case, the cavity forms in the extracellular matrix and not from the </w:t>
            </w:r>
            <w:proofErr w:type="spellStart"/>
            <w:proofErr w:type="gramStart"/>
            <w:r>
              <w:rPr>
                <w:rFonts w:ascii="Georgia" w:hAnsi="Georgia"/>
                <w:color w:val="000000"/>
                <w:sz w:val="22"/>
                <w:szCs w:val="22"/>
              </w:rPr>
              <w:t>coelomic</w:t>
            </w:r>
            <w:hyperlink r:id="rId153" w:history="1">
              <w:r>
                <w:rPr>
                  <w:rStyle w:val="Hyperlink"/>
                  <w:rFonts w:ascii="Georgia" w:hAnsi="Georgia"/>
                  <w:sz w:val="22"/>
                  <w:szCs w:val="22"/>
                </w:rPr>
                <w:t>epithelium</w:t>
              </w:r>
              <w:proofErr w:type="spellEnd"/>
            </w:hyperlink>
            <w:r>
              <w:rPr>
                <w:rFonts w:ascii="Georgia" w:hAnsi="Georgia"/>
                <w:color w:val="0000FF"/>
                <w:sz w:val="22"/>
                <w:szCs w:val="22"/>
              </w:rPr>
              <w:t>,</w:t>
            </w:r>
            <w:proofErr w:type="gramEnd"/>
            <w:r>
              <w:rPr>
                <w:rStyle w:val="apple-converted-space"/>
                <w:rFonts w:ascii="Georgia" w:hAnsi="Georgia"/>
                <w:color w:val="000000"/>
                <w:sz w:val="22"/>
                <w:szCs w:val="22"/>
              </w:rPr>
              <w:t> </w:t>
            </w:r>
            <w:r>
              <w:rPr>
                <w:rFonts w:ascii="Georgia" w:hAnsi="Georgia"/>
                <w:color w:val="000000"/>
                <w:sz w:val="22"/>
                <w:szCs w:val="22"/>
              </w:rPr>
              <w:t>and the result is the</w:t>
            </w:r>
            <w:r>
              <w:rPr>
                <w:rStyle w:val="apple-converted-space"/>
                <w:rFonts w:ascii="Georgia" w:hAnsi="Georgia"/>
                <w:color w:val="000000"/>
                <w:sz w:val="22"/>
                <w:szCs w:val="22"/>
              </w:rPr>
              <w:t> </w:t>
            </w:r>
            <w:hyperlink r:id="rId154" w:history="1">
              <w:r>
                <w:rPr>
                  <w:rStyle w:val="Hyperlink"/>
                  <w:rFonts w:ascii="Georgia" w:hAnsi="Georgia"/>
                  <w:sz w:val="22"/>
                  <w:szCs w:val="22"/>
                </w:rPr>
                <w:t>open circulatory system</w:t>
              </w:r>
              <w:r>
                <w:rPr>
                  <w:rStyle w:val="apple-converted-space"/>
                  <w:rFonts w:ascii="Georgia" w:hAnsi="Georgia"/>
                  <w:color w:val="0000FF"/>
                  <w:sz w:val="22"/>
                  <w:szCs w:val="22"/>
                  <w:u w:val="single"/>
                </w:rPr>
                <w:t> </w:t>
              </w:r>
            </w:hyperlink>
            <w:r>
              <w:rPr>
                <w:rFonts w:ascii="Georgia" w:hAnsi="Georgia"/>
                <w:color w:val="000000"/>
                <w:sz w:val="22"/>
                <w:szCs w:val="22"/>
              </w:rPr>
              <w:t>and a</w:t>
            </w:r>
            <w:r>
              <w:rPr>
                <w:rStyle w:val="apple-converted-space"/>
                <w:rFonts w:ascii="Georgia" w:hAnsi="Georgia"/>
                <w:color w:val="000000"/>
                <w:sz w:val="22"/>
                <w:szCs w:val="22"/>
              </w:rPr>
              <w:t> </w:t>
            </w:r>
            <w:hyperlink r:id="rId155" w:history="1">
              <w:proofErr w:type="spellStart"/>
              <w:r>
                <w:rPr>
                  <w:rStyle w:val="Hyperlink"/>
                  <w:rFonts w:ascii="Georgia" w:hAnsi="Georgia"/>
                  <w:sz w:val="22"/>
                  <w:szCs w:val="22"/>
                </w:rPr>
                <w:t>hemocoel</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In the Molluscs, with the exception of the Cephalopods, both primary and </w:t>
            </w:r>
            <w:proofErr w:type="spellStart"/>
            <w:r>
              <w:rPr>
                <w:rFonts w:ascii="Georgia" w:hAnsi="Georgia"/>
                <w:color w:val="000000"/>
                <w:sz w:val="22"/>
                <w:szCs w:val="22"/>
              </w:rPr>
              <w:t>secondary</w:t>
            </w:r>
            <w:hyperlink r:id="rId156" w:history="1">
              <w:r>
                <w:rPr>
                  <w:rStyle w:val="Hyperlink"/>
                  <w:rFonts w:ascii="Georgia" w:hAnsi="Georgia"/>
                  <w:sz w:val="22"/>
                  <w:szCs w:val="22"/>
                </w:rPr>
                <w:t>coeloms</w:t>
              </w:r>
              <w:proofErr w:type="spellEnd"/>
            </w:hyperlink>
            <w:r>
              <w:rPr>
                <w:rStyle w:val="apple-converted-space"/>
                <w:rFonts w:ascii="Georgia" w:hAnsi="Georgia"/>
                <w:color w:val="000000"/>
                <w:sz w:val="22"/>
                <w:szCs w:val="22"/>
              </w:rPr>
              <w:t> </w:t>
            </w:r>
            <w:r>
              <w:rPr>
                <w:rFonts w:ascii="Georgia" w:hAnsi="Georgia"/>
                <w:color w:val="000000"/>
                <w:sz w:val="22"/>
                <w:szCs w:val="22"/>
              </w:rPr>
              <w:t>are present, and the heart, formed by the secondary</w:t>
            </w:r>
            <w:r>
              <w:rPr>
                <w:rStyle w:val="apple-converted-space"/>
                <w:rFonts w:ascii="Georgia" w:hAnsi="Georgia"/>
                <w:color w:val="000000"/>
                <w:sz w:val="22"/>
                <w:szCs w:val="22"/>
              </w:rPr>
              <w:t> </w:t>
            </w:r>
            <w:hyperlink r:id="rId157" w:history="1">
              <w:proofErr w:type="spellStart"/>
              <w:r>
                <w:rPr>
                  <w:rStyle w:val="Hyperlink"/>
                  <w:rFonts w:ascii="Georgia" w:hAnsi="Georgia"/>
                  <w:sz w:val="22"/>
                  <w:szCs w:val="22"/>
                </w:rPr>
                <w:t>coelom</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pumps blood into the</w:t>
            </w:r>
            <w:r>
              <w:rPr>
                <w:rStyle w:val="apple-converted-space"/>
                <w:rFonts w:ascii="Georgia" w:hAnsi="Georgia"/>
                <w:color w:val="000000"/>
                <w:sz w:val="22"/>
                <w:szCs w:val="22"/>
              </w:rPr>
              <w:t> </w:t>
            </w:r>
            <w:hyperlink r:id="rId158" w:history="1">
              <w:proofErr w:type="spellStart"/>
              <w:r>
                <w:rPr>
                  <w:rStyle w:val="Hyperlink"/>
                  <w:rFonts w:ascii="Georgia" w:hAnsi="Georgia"/>
                  <w:sz w:val="22"/>
                  <w:szCs w:val="22"/>
                </w:rPr>
                <w:t>hemocoel</w:t>
              </w:r>
              <w:proofErr w:type="spellEnd"/>
            </w:hyperlink>
            <w:r>
              <w:rPr>
                <w:rFonts w:ascii="Georgia" w:hAnsi="Georgia"/>
                <w:color w:val="0000FF"/>
                <w:sz w:val="22"/>
                <w:szCs w:val="22"/>
              </w:rPr>
              <w:t>.</w:t>
            </w:r>
          </w:p>
        </w:tc>
        <w:tc>
          <w:tcPr>
            <w:tcW w:w="0" w:type="auto"/>
            <w:vAlign w:val="center"/>
            <w:hideMark/>
          </w:tcPr>
          <w:p w:rsidR="009A48AA" w:rsidRDefault="009A48AA">
            <w:pPr>
              <w:rPr>
                <w:sz w:val="20"/>
                <w:szCs w:val="20"/>
              </w:rPr>
            </w:pPr>
          </w:p>
        </w:tc>
        <w:tc>
          <w:tcPr>
            <w:tcW w:w="0" w:type="auto"/>
            <w:vAlign w:val="center"/>
            <w:hideMark/>
          </w:tcPr>
          <w:p w:rsidR="009A48AA" w:rsidRDefault="009A48AA">
            <w:pPr>
              <w:rPr>
                <w:sz w:val="20"/>
                <w:szCs w:val="20"/>
              </w:rPr>
            </w:pPr>
          </w:p>
        </w:tc>
      </w:tr>
    </w:tbl>
    <w:p w:rsidR="009A48AA" w:rsidRDefault="009A48AA" w:rsidP="00331BEC">
      <w:pPr>
        <w:rPr>
          <w:rStyle w:val="apple-style-span"/>
          <w:rFonts w:ascii="Verdana" w:hAnsi="Verdana"/>
          <w:b/>
          <w:color w:val="000000"/>
          <w:sz w:val="28"/>
          <w:szCs w:val="28"/>
        </w:rPr>
      </w:pPr>
    </w:p>
    <w:p w:rsidR="009A48AA" w:rsidRDefault="009A48AA">
      <w:pPr>
        <w:rPr>
          <w:rStyle w:val="apple-style-span"/>
          <w:rFonts w:ascii="Verdana" w:hAnsi="Verdana"/>
          <w:b/>
          <w:color w:val="000000"/>
          <w:sz w:val="28"/>
          <w:szCs w:val="28"/>
        </w:rPr>
      </w:pPr>
      <w:r>
        <w:rPr>
          <w:rStyle w:val="apple-style-span"/>
          <w:rFonts w:ascii="Verdana" w:hAnsi="Verdana"/>
          <w:b/>
          <w:color w:val="000000"/>
          <w:sz w:val="28"/>
          <w:szCs w:val="28"/>
        </w:rPr>
        <w:br w:type="page"/>
      </w:r>
    </w:p>
    <w:p w:rsidR="008F0D3C" w:rsidRDefault="009A48AA" w:rsidP="00331BEC">
      <w:pPr>
        <w:rPr>
          <w:rStyle w:val="apple-style-span"/>
          <w:rFonts w:ascii="Verdana" w:hAnsi="Verdana"/>
          <w:b/>
          <w:color w:val="000000"/>
          <w:sz w:val="28"/>
          <w:szCs w:val="28"/>
        </w:rPr>
      </w:pPr>
      <w:proofErr w:type="spellStart"/>
      <w:r w:rsidRPr="009A48AA">
        <w:rPr>
          <w:rStyle w:val="apple-style-span"/>
          <w:rFonts w:ascii="Verdana" w:hAnsi="Verdana"/>
          <w:b/>
          <w:color w:val="000000"/>
          <w:sz w:val="28"/>
          <w:szCs w:val="28"/>
        </w:rPr>
        <w:lastRenderedPageBreak/>
        <w:t>Autoapomorphy</w:t>
      </w:r>
      <w:proofErr w:type="spellEnd"/>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8F0D3C" w:rsidTr="008F0D3C">
        <w:trPr>
          <w:tblCellSpacing w:w="15" w:type="dxa"/>
        </w:trPr>
        <w:tc>
          <w:tcPr>
            <w:tcW w:w="10950" w:type="dxa"/>
            <w:gridSpan w:val="3"/>
            <w:hideMark/>
          </w:tcPr>
          <w:p w:rsidR="008F0D3C" w:rsidRDefault="008F0D3C">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Metamerism</w:t>
            </w:r>
            <w:proofErr w:type="spellEnd"/>
            <w:r>
              <w:rPr>
                <w:rFonts w:ascii="Arial" w:hAnsi="Arial" w:cs="Arial"/>
                <w:color w:val="5E838F"/>
                <w:sz w:val="39"/>
                <w:szCs w:val="39"/>
              </w:rPr>
              <w:t xml:space="preserve"> and mesoderm</w:t>
            </w:r>
          </w:p>
        </w:tc>
      </w:tr>
      <w:tr w:rsidR="008F0D3C" w:rsidTr="008F0D3C">
        <w:trPr>
          <w:tblCellSpacing w:w="15" w:type="dxa"/>
        </w:trPr>
        <w:tc>
          <w:tcPr>
            <w:tcW w:w="7950" w:type="dxa"/>
            <w:hideMark/>
          </w:tcPr>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 xml:space="preserve">o become larger animals, annelids have repeated </w:t>
            </w:r>
            <w:proofErr w:type="spellStart"/>
            <w:r>
              <w:rPr>
                <w:rFonts w:ascii="Georgia" w:hAnsi="Georgia"/>
                <w:color w:val="000000"/>
                <w:sz w:val="22"/>
                <w:szCs w:val="22"/>
              </w:rPr>
              <w:t>coelomic</w:t>
            </w:r>
            <w:proofErr w:type="spellEnd"/>
            <w:r>
              <w:rPr>
                <w:rFonts w:ascii="Georgia" w:hAnsi="Georgia"/>
                <w:color w:val="000000"/>
                <w:sz w:val="22"/>
                <w:szCs w:val="22"/>
              </w:rPr>
              <w:t xml:space="preserve"> units, end to end, adding the new segments in front of the anus. The proper term for creating a segmented body plan is </w:t>
            </w:r>
            <w:proofErr w:type="spellStart"/>
            <w:r>
              <w:rPr>
                <w:rFonts w:ascii="Georgia" w:hAnsi="Georgia"/>
                <w:color w:val="000000"/>
                <w:sz w:val="22"/>
                <w:szCs w:val="22"/>
              </w:rPr>
              <w:t>metamerization</w:t>
            </w:r>
            <w:proofErr w:type="spellEnd"/>
            <w:r>
              <w:rPr>
                <w:rFonts w:ascii="Georgia" w:hAnsi="Georgia"/>
                <w:color w:val="000000"/>
                <w:sz w:val="22"/>
                <w:szCs w:val="22"/>
              </w:rPr>
              <w:t>; each segment is a</w:t>
            </w:r>
            <w:r>
              <w:rPr>
                <w:rStyle w:val="apple-converted-space"/>
                <w:rFonts w:ascii="Georgia" w:hAnsi="Georgia"/>
                <w:color w:val="000000"/>
                <w:sz w:val="22"/>
                <w:szCs w:val="22"/>
              </w:rPr>
              <w:t> </w:t>
            </w:r>
            <w:hyperlink r:id="rId159" w:history="1">
              <w:proofErr w:type="spellStart"/>
              <w:r>
                <w:rPr>
                  <w:rStyle w:val="Hyperlink"/>
                  <w:rFonts w:ascii="Georgia" w:hAnsi="Georgia"/>
                  <w:sz w:val="22"/>
                  <w:szCs w:val="22"/>
                </w:rPr>
                <w:t>metamere</w:t>
              </w:r>
              <w:proofErr w:type="spellEnd"/>
            </w:hyperlink>
            <w:r>
              <w:rPr>
                <w:rStyle w:val="apple-converted-space"/>
                <w:rFonts w:ascii="Georgia" w:hAnsi="Georgia"/>
                <w:color w:val="000000"/>
                <w:sz w:val="22"/>
                <w:szCs w:val="22"/>
              </w:rPr>
              <w:t> </w:t>
            </w:r>
            <w:r>
              <w:rPr>
                <w:rFonts w:ascii="Georgia" w:hAnsi="Georgia"/>
                <w:color w:val="000000"/>
                <w:sz w:val="22"/>
                <w:szCs w:val="22"/>
              </w:rPr>
              <w:t>and gives annelids their segmented look.</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In ancestral annelids, each</w:t>
            </w:r>
            <w:r>
              <w:rPr>
                <w:rStyle w:val="apple-converted-space"/>
                <w:rFonts w:ascii="Georgia" w:hAnsi="Georgia"/>
                <w:color w:val="000000"/>
                <w:sz w:val="22"/>
                <w:szCs w:val="22"/>
              </w:rPr>
              <w:t> </w:t>
            </w:r>
            <w:hyperlink r:id="rId160" w:history="1">
              <w:proofErr w:type="spellStart"/>
              <w:r>
                <w:rPr>
                  <w:rStyle w:val="Hyperlink"/>
                  <w:rFonts w:ascii="Georgia" w:hAnsi="Georgia"/>
                  <w:sz w:val="22"/>
                  <w:szCs w:val="22"/>
                </w:rPr>
                <w:t>metamere</w:t>
              </w:r>
              <w:proofErr w:type="spellEnd"/>
            </w:hyperlink>
            <w:r>
              <w:rPr>
                <w:rStyle w:val="apple-converted-space"/>
                <w:rFonts w:ascii="Georgia" w:hAnsi="Georgia"/>
                <w:color w:val="000000"/>
                <w:sz w:val="22"/>
                <w:szCs w:val="22"/>
              </w:rPr>
              <w:t> </w:t>
            </w:r>
            <w:r>
              <w:rPr>
                <w:rFonts w:ascii="Georgia" w:hAnsi="Georgia"/>
                <w:color w:val="000000"/>
                <w:sz w:val="22"/>
                <w:szCs w:val="22"/>
              </w:rPr>
              <w:t>was a carbon copy of the one adjacent to it. Any structures formed from</w:t>
            </w:r>
            <w:r>
              <w:rPr>
                <w:rStyle w:val="apple-converted-space"/>
                <w:rFonts w:ascii="Georgia" w:hAnsi="Georgia"/>
                <w:color w:val="000000"/>
                <w:sz w:val="22"/>
                <w:szCs w:val="22"/>
              </w:rPr>
              <w:t> </w:t>
            </w:r>
            <w:hyperlink r:id="rId161"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and overlying</w:t>
            </w:r>
            <w:r>
              <w:rPr>
                <w:rStyle w:val="apple-converted-space"/>
                <w:rFonts w:ascii="Georgia" w:hAnsi="Georgia"/>
                <w:color w:val="000000"/>
                <w:sz w:val="22"/>
                <w:szCs w:val="22"/>
              </w:rPr>
              <w:t> </w:t>
            </w:r>
            <w:hyperlink r:id="rId162"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were duplicated in every segment, making each segment serially</w:t>
            </w:r>
            <w:r>
              <w:rPr>
                <w:rStyle w:val="apple-converted-space"/>
                <w:rFonts w:ascii="Georgia" w:hAnsi="Georgia"/>
                <w:color w:val="000000"/>
                <w:sz w:val="22"/>
                <w:szCs w:val="22"/>
              </w:rPr>
              <w:t> </w:t>
            </w:r>
            <w:hyperlink r:id="rId163" w:history="1">
              <w:r>
                <w:rPr>
                  <w:rStyle w:val="Hyperlink"/>
                  <w:rFonts w:ascii="Georgia" w:hAnsi="Georgia"/>
                  <w:sz w:val="22"/>
                  <w:szCs w:val="22"/>
                </w:rPr>
                <w:t>homologous</w:t>
              </w:r>
            </w:hyperlink>
            <w:r>
              <w:rPr>
                <w:rStyle w:val="apple-converted-space"/>
                <w:rFonts w:ascii="Georgia" w:hAnsi="Georgia"/>
                <w:color w:val="000000"/>
                <w:sz w:val="22"/>
                <w:szCs w:val="22"/>
              </w:rPr>
              <w:t> </w:t>
            </w:r>
            <w:r>
              <w:rPr>
                <w:rFonts w:ascii="Georgia" w:hAnsi="Georgia"/>
                <w:color w:val="000000"/>
                <w:sz w:val="22"/>
                <w:szCs w:val="22"/>
              </w:rPr>
              <w:t xml:space="preserve">to the ones adjacent to it. You could almost think of each segment as a complete independent organism with its own excretory system, circular and longitudinal muscles to work the fluid-filled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as a</w:t>
            </w:r>
            <w:r>
              <w:rPr>
                <w:rStyle w:val="apple-converted-space"/>
                <w:rFonts w:ascii="Georgia" w:hAnsi="Georgia"/>
                <w:color w:val="000000"/>
                <w:sz w:val="22"/>
                <w:szCs w:val="22"/>
              </w:rPr>
              <w:t> </w:t>
            </w:r>
            <w:hyperlink r:id="rId164"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and a</w:t>
            </w:r>
            <w:r>
              <w:rPr>
                <w:rStyle w:val="apple-converted-space"/>
                <w:rFonts w:ascii="Georgia" w:hAnsi="Georgia"/>
                <w:color w:val="000000"/>
                <w:sz w:val="22"/>
                <w:szCs w:val="22"/>
              </w:rPr>
              <w:t> </w:t>
            </w:r>
            <w:hyperlink r:id="rId165"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to coordinate events in the</w:t>
            </w:r>
            <w:r>
              <w:rPr>
                <w:rStyle w:val="apple-converted-space"/>
                <w:rFonts w:ascii="Georgia" w:hAnsi="Georgia"/>
                <w:color w:val="000000"/>
                <w:sz w:val="22"/>
                <w:szCs w:val="22"/>
              </w:rPr>
              <w:t> </w:t>
            </w:r>
            <w:hyperlink r:id="rId166" w:history="1">
              <w:proofErr w:type="spellStart"/>
              <w:r>
                <w:rPr>
                  <w:rStyle w:val="Hyperlink"/>
                  <w:rFonts w:ascii="Georgia" w:hAnsi="Georgia"/>
                  <w:sz w:val="22"/>
                  <w:szCs w:val="22"/>
                </w:rPr>
                <w:t>metamere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There were also paired</w:t>
            </w:r>
            <w:r>
              <w:rPr>
                <w:rStyle w:val="apple-converted-space"/>
                <w:rFonts w:ascii="Georgia" w:hAnsi="Georgia"/>
                <w:color w:val="000000"/>
                <w:sz w:val="22"/>
                <w:szCs w:val="22"/>
              </w:rPr>
              <w:t> </w:t>
            </w:r>
            <w:hyperlink r:id="rId167" w:history="1">
              <w:proofErr w:type="spellStart"/>
              <w:r>
                <w:rPr>
                  <w:rStyle w:val="Hyperlink"/>
                  <w:rFonts w:ascii="Georgia" w:hAnsi="Georgia"/>
                  <w:sz w:val="22"/>
                  <w:szCs w:val="22"/>
                </w:rPr>
                <w:t>metanephridia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to filter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and remove</w:t>
            </w:r>
            <w:r>
              <w:rPr>
                <w:rStyle w:val="apple-converted-space"/>
                <w:rFonts w:ascii="Georgia" w:hAnsi="Georgia"/>
                <w:color w:val="000000"/>
                <w:sz w:val="22"/>
                <w:szCs w:val="22"/>
              </w:rPr>
              <w:t> </w:t>
            </w:r>
            <w:hyperlink r:id="rId168" w:history="1">
              <w:r>
                <w:rPr>
                  <w:rStyle w:val="Hyperlink"/>
                  <w:rFonts w:ascii="Georgia" w:hAnsi="Georgia"/>
                  <w:sz w:val="22"/>
                  <w:szCs w:val="22"/>
                </w:rPr>
                <w:t>metabolic wastes</w:t>
              </w:r>
            </w:hyperlink>
            <w:r>
              <w:rPr>
                <w:rFonts w:ascii="Georgia" w:hAnsi="Georgia"/>
                <w:color w:val="000000"/>
                <w:sz w:val="22"/>
                <w:szCs w:val="22"/>
              </w:rPr>
              <w:t>, as well as paired</w:t>
            </w:r>
            <w:r>
              <w:rPr>
                <w:rStyle w:val="apple-converted-space"/>
                <w:rFonts w:ascii="Georgia" w:hAnsi="Georgia"/>
                <w:color w:val="000000"/>
                <w:sz w:val="22"/>
                <w:szCs w:val="22"/>
              </w:rPr>
              <w:t> </w:t>
            </w:r>
            <w:hyperlink r:id="rId169" w:history="1">
              <w:r>
                <w:rPr>
                  <w:rStyle w:val="Hyperlink"/>
                  <w:rFonts w:ascii="Georgia" w:hAnsi="Georgia"/>
                  <w:sz w:val="22"/>
                  <w:szCs w:val="22"/>
                </w:rPr>
                <w:t>gonads</w:t>
              </w:r>
            </w:hyperlink>
            <w:r>
              <w:rPr>
                <w:rStyle w:val="apple-converted-space"/>
                <w:rFonts w:ascii="Georgia" w:hAnsi="Georgia"/>
                <w:color w:val="000000"/>
                <w:sz w:val="22"/>
                <w:szCs w:val="22"/>
              </w:rPr>
              <w:t> </w:t>
            </w:r>
            <w:r>
              <w:rPr>
                <w:rFonts w:ascii="Georgia" w:hAnsi="Georgia"/>
                <w:color w:val="000000"/>
                <w:sz w:val="22"/>
                <w:szCs w:val="22"/>
              </w:rPr>
              <w:t>on the</w:t>
            </w:r>
            <w:r>
              <w:rPr>
                <w:rStyle w:val="apple-converted-space"/>
                <w:rFonts w:ascii="Georgia" w:hAnsi="Georgia"/>
                <w:color w:val="000000"/>
                <w:sz w:val="22"/>
                <w:szCs w:val="22"/>
              </w:rPr>
              <w:t> </w:t>
            </w:r>
            <w:hyperlink r:id="rId170" w:history="1">
              <w:proofErr w:type="spellStart"/>
              <w:r>
                <w:rPr>
                  <w:rStyle w:val="Hyperlink"/>
                  <w:rFonts w:ascii="Georgia" w:hAnsi="Georgia"/>
                  <w:sz w:val="22"/>
                  <w:szCs w:val="22"/>
                </w:rPr>
                <w:t>septal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wall of </w:t>
            </w:r>
            <w:proofErr w:type="spellStart"/>
            <w:r>
              <w:rPr>
                <w:rFonts w:ascii="Georgia" w:hAnsi="Georgia"/>
                <w:color w:val="000000"/>
                <w:sz w:val="22"/>
                <w:szCs w:val="22"/>
              </w:rPr>
              <w:t>each</w:t>
            </w:r>
            <w:hyperlink r:id="rId171" w:history="1">
              <w:r>
                <w:rPr>
                  <w:rStyle w:val="Hyperlink"/>
                  <w:rFonts w:ascii="Georgia" w:hAnsi="Georgia"/>
                  <w:sz w:val="22"/>
                  <w:szCs w:val="22"/>
                </w:rPr>
                <w:t>metamere</w:t>
              </w:r>
              <w:proofErr w:type="spellEnd"/>
            </w:hyperlink>
            <w:r>
              <w:rPr>
                <w:rFonts w:ascii="Georgia" w:hAnsi="Georgia"/>
                <w:color w:val="000000"/>
                <w:sz w:val="22"/>
                <w:szCs w:val="22"/>
              </w:rPr>
              <w:t>.</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In the ancestral annelid, each</w:t>
            </w:r>
            <w:r>
              <w:rPr>
                <w:rStyle w:val="apple-converted-space"/>
                <w:rFonts w:ascii="Georgia" w:hAnsi="Georgia"/>
                <w:color w:val="000000"/>
                <w:sz w:val="22"/>
                <w:szCs w:val="22"/>
              </w:rPr>
              <w:t> </w:t>
            </w:r>
            <w:hyperlink r:id="rId172" w:history="1">
              <w:proofErr w:type="spellStart"/>
              <w:r>
                <w:rPr>
                  <w:rStyle w:val="Hyperlink"/>
                  <w:rFonts w:ascii="Georgia" w:hAnsi="Georgia"/>
                  <w:sz w:val="22"/>
                  <w:szCs w:val="22"/>
                </w:rPr>
                <w:t>metamere</w:t>
              </w:r>
              <w:proofErr w:type="spellEnd"/>
            </w:hyperlink>
            <w:r>
              <w:rPr>
                <w:rStyle w:val="apple-converted-space"/>
                <w:rFonts w:ascii="Georgia" w:hAnsi="Georgia"/>
                <w:color w:val="000000"/>
                <w:sz w:val="22"/>
                <w:szCs w:val="22"/>
              </w:rPr>
              <w:t> </w:t>
            </w:r>
            <w:r>
              <w:rPr>
                <w:rFonts w:ascii="Georgia" w:hAnsi="Georgia"/>
                <w:color w:val="000000"/>
                <w:sz w:val="22"/>
                <w:szCs w:val="22"/>
              </w:rPr>
              <w:t>was hydrostatically isolated from the one next to it by</w:t>
            </w:r>
            <w:r>
              <w:rPr>
                <w:rStyle w:val="apple-converted-space"/>
                <w:rFonts w:ascii="Georgia" w:hAnsi="Georgia"/>
                <w:color w:val="000000"/>
                <w:sz w:val="22"/>
                <w:szCs w:val="22"/>
              </w:rPr>
              <w:t> </w:t>
            </w:r>
            <w:hyperlink r:id="rId173" w:history="1">
              <w:proofErr w:type="spellStart"/>
              <w:r>
                <w:rPr>
                  <w:rStyle w:val="Hyperlink"/>
                  <w:rFonts w:ascii="Georgia" w:hAnsi="Georgia"/>
                  <w:sz w:val="22"/>
                  <w:szCs w:val="22"/>
                </w:rPr>
                <w:t>septal</w:t>
              </w:r>
              <w:proofErr w:type="spellEnd"/>
            </w:hyperlink>
            <w:r>
              <w:rPr>
                <w:rStyle w:val="apple-converted-space"/>
                <w:rFonts w:ascii="Georgia" w:hAnsi="Georgia"/>
                <w:color w:val="000000"/>
                <w:sz w:val="22"/>
                <w:szCs w:val="22"/>
              </w:rPr>
              <w:t> </w:t>
            </w:r>
            <w:r>
              <w:rPr>
                <w:rFonts w:ascii="Georgia" w:hAnsi="Georgia"/>
                <w:color w:val="000000"/>
                <w:sz w:val="22"/>
                <w:szCs w:val="22"/>
              </w:rPr>
              <w:t>walls between segments. Individual</w:t>
            </w:r>
            <w:r>
              <w:rPr>
                <w:rStyle w:val="apple-converted-space"/>
                <w:rFonts w:ascii="Georgia" w:hAnsi="Georgia"/>
                <w:color w:val="000000"/>
                <w:sz w:val="22"/>
                <w:szCs w:val="22"/>
              </w:rPr>
              <w:t> </w:t>
            </w:r>
            <w:hyperlink r:id="rId174" w:history="1">
              <w:proofErr w:type="spellStart"/>
              <w:r>
                <w:rPr>
                  <w:rStyle w:val="Hyperlink"/>
                  <w:rFonts w:ascii="Georgia" w:hAnsi="Georgia"/>
                  <w:sz w:val="22"/>
                  <w:szCs w:val="22"/>
                </w:rPr>
                <w:t>metameres</w:t>
              </w:r>
              <w:proofErr w:type="spellEnd"/>
            </w:hyperlink>
            <w:r>
              <w:rPr>
                <w:rStyle w:val="apple-converted-space"/>
                <w:rFonts w:ascii="Georgia" w:hAnsi="Georgia"/>
                <w:color w:val="000000"/>
                <w:sz w:val="22"/>
                <w:szCs w:val="22"/>
              </w:rPr>
              <w:t> </w:t>
            </w:r>
            <w:r>
              <w:rPr>
                <w:rFonts w:ascii="Georgia" w:hAnsi="Georgia"/>
                <w:color w:val="000000"/>
                <w:sz w:val="22"/>
                <w:szCs w:val="22"/>
              </w:rPr>
              <w:t>could be lengthened, with the associated decrease in diameter, or shortened, with an increase in length, without affecting the shape of the adjacent segment.</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All of this allowed annelids to be the first animals to burrow into the organic sediments of the ancient oceans–a new form of locomotion. But there was more to this than moving through the sediments. They didn't push the sediments aside as they burrowed; they swallowed them, becoming substrate feeders.</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With the</w:t>
            </w:r>
            <w:r>
              <w:rPr>
                <w:rStyle w:val="apple-converted-space"/>
                <w:rFonts w:ascii="Georgia" w:hAnsi="Georgia"/>
                <w:color w:val="000000"/>
                <w:sz w:val="22"/>
                <w:szCs w:val="22"/>
              </w:rPr>
              <w:t> </w:t>
            </w:r>
            <w:hyperlink r:id="rId175" w:history="1">
              <w:proofErr w:type="spellStart"/>
              <w:r>
                <w:rPr>
                  <w:rStyle w:val="Hyperlink"/>
                  <w:rFonts w:ascii="Georgia" w:hAnsi="Georgia"/>
                  <w:sz w:val="22"/>
                  <w:szCs w:val="22"/>
                </w:rPr>
                <w:t>metameric</w:t>
              </w:r>
              <w:proofErr w:type="spellEnd"/>
            </w:hyperlink>
            <w:r>
              <w:rPr>
                <w:rStyle w:val="apple-converted-space"/>
                <w:rFonts w:ascii="Georgia" w:hAnsi="Georgia"/>
                <w:color w:val="000000"/>
                <w:sz w:val="22"/>
                <w:szCs w:val="22"/>
              </w:rPr>
              <w:t> </w:t>
            </w:r>
            <w:r>
              <w:rPr>
                <w:rFonts w:ascii="Georgia" w:hAnsi="Georgia"/>
                <w:color w:val="000000"/>
                <w:sz w:val="22"/>
                <w:szCs w:val="22"/>
              </w:rPr>
              <w:t>plan, the advantage of the linear processing of ingested food made possible by a</w:t>
            </w:r>
            <w:r>
              <w:rPr>
                <w:rStyle w:val="apple-converted-space"/>
                <w:rFonts w:ascii="Georgia" w:hAnsi="Georgia"/>
                <w:color w:val="000000"/>
                <w:sz w:val="22"/>
                <w:szCs w:val="22"/>
              </w:rPr>
              <w:t> </w:t>
            </w:r>
            <w:hyperlink r:id="rId176" w:history="1">
              <w:r>
                <w:rPr>
                  <w:rStyle w:val="Hyperlink"/>
                  <w:rFonts w:ascii="Georgia" w:hAnsi="Georgia"/>
                  <w:sz w:val="22"/>
                  <w:szCs w:val="22"/>
                </w:rPr>
                <w:t>complete digestive tract</w:t>
              </w:r>
            </w:hyperlink>
            <w:r>
              <w:rPr>
                <w:rStyle w:val="apple-converted-space"/>
                <w:rFonts w:ascii="Georgia" w:hAnsi="Georgia"/>
                <w:color w:val="000000"/>
                <w:sz w:val="22"/>
                <w:szCs w:val="22"/>
              </w:rPr>
              <w:t> </w:t>
            </w:r>
            <w:r>
              <w:rPr>
                <w:rFonts w:ascii="Georgia" w:hAnsi="Georgia"/>
                <w:color w:val="000000"/>
                <w:sz w:val="22"/>
                <w:szCs w:val="22"/>
              </w:rPr>
              <w:t xml:space="preserve">was now a liability. In </w:t>
            </w:r>
            <w:proofErr w:type="spellStart"/>
            <w:r>
              <w:rPr>
                <w:rFonts w:ascii="Georgia" w:hAnsi="Georgia"/>
                <w:color w:val="000000"/>
                <w:sz w:val="22"/>
                <w:szCs w:val="22"/>
              </w:rPr>
              <w:t>other</w:t>
            </w:r>
            <w:hyperlink r:id="rId177" w:history="1">
              <w:r>
                <w:rPr>
                  <w:rStyle w:val="Hyperlink"/>
                  <w:rFonts w:ascii="Georgia" w:hAnsi="Georgia"/>
                  <w:sz w:val="22"/>
                  <w:szCs w:val="22"/>
                </w:rPr>
                <w:t>eucoelomates</w:t>
              </w:r>
              <w:proofErr w:type="spellEnd"/>
            </w:hyperlink>
            <w:r>
              <w:rPr>
                <w:rFonts w:ascii="Georgia" w:hAnsi="Georgia"/>
                <w:color w:val="000000"/>
                <w:sz w:val="22"/>
                <w:szCs w:val="22"/>
              </w:rPr>
              <w:t xml:space="preserve">, the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could be used to transport nutrients and wastes, but in annelids, the</w:t>
            </w:r>
            <w:r>
              <w:rPr>
                <w:rStyle w:val="apple-converted-space"/>
                <w:rFonts w:ascii="Georgia" w:hAnsi="Georgia"/>
                <w:color w:val="000000"/>
                <w:sz w:val="22"/>
                <w:szCs w:val="22"/>
              </w:rPr>
              <w:t> </w:t>
            </w:r>
            <w:hyperlink r:id="rId178" w:history="1">
              <w:proofErr w:type="spellStart"/>
              <w:r>
                <w:rPr>
                  <w:rStyle w:val="Hyperlink"/>
                  <w:rFonts w:ascii="Georgia" w:hAnsi="Georgia"/>
                  <w:sz w:val="22"/>
                  <w:szCs w:val="22"/>
                </w:rPr>
                <w:t>metameres</w:t>
              </w:r>
              <w:proofErr w:type="spellEnd"/>
            </w:hyperlink>
            <w:r>
              <w:rPr>
                <w:rStyle w:val="apple-converted-space"/>
                <w:rFonts w:ascii="Georgia" w:hAnsi="Georgia"/>
                <w:color w:val="000000"/>
                <w:sz w:val="22"/>
                <w:szCs w:val="22"/>
              </w:rPr>
              <w:t> </w:t>
            </w:r>
            <w:r>
              <w:rPr>
                <w:rFonts w:ascii="Georgia" w:hAnsi="Georgia"/>
                <w:color w:val="000000"/>
                <w:sz w:val="22"/>
                <w:szCs w:val="22"/>
              </w:rPr>
              <w:t>are separated by</w:t>
            </w:r>
            <w:r>
              <w:rPr>
                <w:rStyle w:val="apple-converted-space"/>
                <w:rFonts w:ascii="Georgia" w:hAnsi="Georgia"/>
                <w:color w:val="000000"/>
                <w:sz w:val="22"/>
                <w:szCs w:val="22"/>
              </w:rPr>
              <w:t> </w:t>
            </w:r>
            <w:hyperlink r:id="rId179" w:history="1">
              <w:r>
                <w:rPr>
                  <w:rStyle w:val="Hyperlink"/>
                  <w:rFonts w:ascii="Georgia" w:hAnsi="Georgia"/>
                  <w:sz w:val="22"/>
                  <w:szCs w:val="22"/>
                </w:rPr>
                <w:t>septa.</w:t>
              </w:r>
            </w:hyperlink>
            <w:r>
              <w:rPr>
                <w:rStyle w:val="apple-converted-space"/>
                <w:rFonts w:ascii="Georgia" w:hAnsi="Georgia"/>
                <w:color w:val="000000"/>
                <w:sz w:val="22"/>
                <w:szCs w:val="22"/>
              </w:rPr>
              <w:t>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in adjacent segments doesn't mix between segments. It couldn't be used to transfer nutrients between</w:t>
            </w:r>
            <w:r>
              <w:rPr>
                <w:rStyle w:val="apple-converted-space"/>
                <w:rFonts w:ascii="Georgia" w:hAnsi="Georgia"/>
                <w:color w:val="000000"/>
                <w:sz w:val="22"/>
                <w:szCs w:val="22"/>
              </w:rPr>
              <w:t> </w:t>
            </w:r>
            <w:hyperlink r:id="rId180" w:history="1">
              <w:proofErr w:type="spellStart"/>
              <w:r>
                <w:rPr>
                  <w:rStyle w:val="Hyperlink"/>
                  <w:rFonts w:ascii="Georgia" w:hAnsi="Georgia"/>
                  <w:sz w:val="22"/>
                  <w:szCs w:val="22"/>
                </w:rPr>
                <w:t>metameres</w:t>
              </w:r>
              <w:proofErr w:type="spellEnd"/>
            </w:hyperlink>
            <w:r>
              <w:rPr>
                <w:rStyle w:val="apple-converted-space"/>
                <w:rFonts w:ascii="Georgia" w:hAnsi="Georgia"/>
                <w:color w:val="000000"/>
                <w:sz w:val="22"/>
                <w:szCs w:val="22"/>
              </w:rPr>
              <w:t> </w:t>
            </w:r>
            <w:r>
              <w:rPr>
                <w:rFonts w:ascii="Georgia" w:hAnsi="Georgia"/>
                <w:color w:val="000000"/>
                <w:sz w:val="22"/>
                <w:szCs w:val="22"/>
              </w:rPr>
              <w:t>located next to parts of the gut that had become specialized for nutrient absorption and those next to regions where absorption did not occur. The development of the</w:t>
            </w:r>
            <w:r>
              <w:rPr>
                <w:rStyle w:val="apple-converted-space"/>
                <w:rFonts w:ascii="Georgia" w:hAnsi="Georgia"/>
                <w:color w:val="000000"/>
                <w:sz w:val="22"/>
                <w:szCs w:val="22"/>
              </w:rPr>
              <w:t> </w:t>
            </w:r>
            <w:hyperlink r:id="rId181" w:history="1">
              <w:r>
                <w:rPr>
                  <w:rStyle w:val="Hyperlink"/>
                  <w:rFonts w:ascii="Georgia" w:hAnsi="Georgia"/>
                  <w:sz w:val="22"/>
                  <w:szCs w:val="22"/>
                </w:rPr>
                <w:t>closed circulatory system</w:t>
              </w:r>
            </w:hyperlink>
            <w:r>
              <w:rPr>
                <w:rStyle w:val="apple-converted-space"/>
                <w:rFonts w:ascii="Georgia" w:hAnsi="Georgia"/>
                <w:color w:val="000000"/>
                <w:sz w:val="22"/>
                <w:szCs w:val="22"/>
              </w:rPr>
              <w:t> </w:t>
            </w:r>
            <w:r>
              <w:rPr>
                <w:rFonts w:ascii="Georgia" w:hAnsi="Georgia"/>
                <w:color w:val="000000"/>
                <w:sz w:val="22"/>
                <w:szCs w:val="22"/>
              </w:rPr>
              <w:t>in combination with</w:t>
            </w:r>
            <w:r>
              <w:rPr>
                <w:rStyle w:val="apple-converted-space"/>
                <w:rFonts w:ascii="Georgia" w:hAnsi="Georgia"/>
                <w:color w:val="000000"/>
                <w:sz w:val="22"/>
                <w:szCs w:val="22"/>
              </w:rPr>
              <w:t> </w:t>
            </w:r>
            <w:hyperlink r:id="rId182" w:history="1">
              <w:proofErr w:type="spellStart"/>
              <w:r>
                <w:rPr>
                  <w:rStyle w:val="Hyperlink"/>
                  <w:rFonts w:ascii="Georgia" w:hAnsi="Georgia"/>
                  <w:sz w:val="22"/>
                  <w:szCs w:val="22"/>
                </w:rPr>
                <w:t>metamerism</w:t>
              </w:r>
            </w:hyperlink>
            <w:r>
              <w:rPr>
                <w:rFonts w:ascii="Georgia" w:hAnsi="Georgia"/>
                <w:color w:val="000000"/>
                <w:sz w:val="22"/>
                <w:szCs w:val="22"/>
              </w:rPr>
              <w:t>was</w:t>
            </w:r>
            <w:proofErr w:type="spellEnd"/>
            <w:r>
              <w:rPr>
                <w:rFonts w:ascii="Georgia" w:hAnsi="Georgia"/>
                <w:color w:val="000000"/>
                <w:sz w:val="22"/>
                <w:szCs w:val="22"/>
              </w:rPr>
              <w:t xml:space="preserve"> important in ensuring that nutrients were evenly distributed throughout the ancestral annelid.</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 xml:space="preserve">With the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no longer having a major role in transporting nutrients, oxygen, and</w:t>
            </w:r>
            <w:r>
              <w:rPr>
                <w:rStyle w:val="apple-converted-space"/>
                <w:rFonts w:ascii="Georgia" w:hAnsi="Georgia"/>
                <w:color w:val="000000"/>
                <w:sz w:val="22"/>
                <w:szCs w:val="22"/>
              </w:rPr>
              <w:t> </w:t>
            </w:r>
            <w:hyperlink r:id="rId183" w:history="1">
              <w:r>
                <w:rPr>
                  <w:rStyle w:val="Hyperlink"/>
                  <w:rFonts w:ascii="Georgia" w:hAnsi="Georgia"/>
                  <w:sz w:val="22"/>
                  <w:szCs w:val="22"/>
                </w:rPr>
                <w:t>metabolic wastes</w:t>
              </w:r>
            </w:hyperlink>
            <w:r>
              <w:rPr>
                <w:rFonts w:ascii="Georgia" w:hAnsi="Georgia"/>
                <w:color w:val="000000"/>
                <w:sz w:val="22"/>
                <w:szCs w:val="22"/>
              </w:rPr>
              <w:t xml:space="preserve">, one of its other important roles, as a hydraulic medium, took on new </w:t>
            </w:r>
            <w:r>
              <w:rPr>
                <w:rFonts w:ascii="Georgia" w:hAnsi="Georgia"/>
                <w:color w:val="000000"/>
                <w:sz w:val="22"/>
                <w:szCs w:val="22"/>
              </w:rPr>
              <w:lastRenderedPageBreak/>
              <w:t>importance for the annelids.</w:t>
            </w:r>
          </w:p>
        </w:tc>
        <w:tc>
          <w:tcPr>
            <w:tcW w:w="0" w:type="auto"/>
            <w:vAlign w:val="center"/>
            <w:hideMark/>
          </w:tcPr>
          <w:p w:rsidR="008F0D3C" w:rsidRDefault="008F0D3C">
            <w:pPr>
              <w:rPr>
                <w:sz w:val="20"/>
                <w:szCs w:val="20"/>
              </w:rPr>
            </w:pPr>
          </w:p>
        </w:tc>
        <w:tc>
          <w:tcPr>
            <w:tcW w:w="0" w:type="auto"/>
            <w:vAlign w:val="center"/>
            <w:hideMark/>
          </w:tcPr>
          <w:p w:rsidR="008F0D3C" w:rsidRDefault="008F0D3C">
            <w:pPr>
              <w:rPr>
                <w:sz w:val="20"/>
                <w:szCs w:val="20"/>
              </w:rPr>
            </w:pPr>
          </w:p>
        </w:tc>
      </w:tr>
    </w:tbl>
    <w:p w:rsidR="008F0D3C" w:rsidRDefault="008F0D3C" w:rsidP="00331BEC">
      <w:pPr>
        <w:rPr>
          <w:rStyle w:val="apple-style-span"/>
          <w:rFonts w:ascii="Verdana" w:hAnsi="Verdana"/>
          <w:b/>
          <w:color w:val="000000"/>
          <w:sz w:val="28"/>
          <w:szCs w:val="28"/>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8F0D3C" w:rsidTr="008F0D3C">
        <w:trPr>
          <w:tblCellSpacing w:w="15" w:type="dxa"/>
        </w:trPr>
        <w:tc>
          <w:tcPr>
            <w:tcW w:w="10950" w:type="dxa"/>
            <w:gridSpan w:val="3"/>
            <w:hideMark/>
          </w:tcPr>
          <w:p w:rsidR="008F0D3C" w:rsidRDefault="008F0D3C">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Four beta-chitin </w:t>
            </w:r>
            <w:proofErr w:type="spellStart"/>
            <w:r>
              <w:rPr>
                <w:rFonts w:ascii="Arial" w:hAnsi="Arial" w:cs="Arial"/>
                <w:color w:val="5E838F"/>
                <w:sz w:val="39"/>
                <w:szCs w:val="39"/>
              </w:rPr>
              <w:t>setal</w:t>
            </w:r>
            <w:proofErr w:type="spellEnd"/>
            <w:r>
              <w:rPr>
                <w:rFonts w:ascii="Arial" w:hAnsi="Arial" w:cs="Arial"/>
                <w:color w:val="5E838F"/>
                <w:sz w:val="39"/>
                <w:szCs w:val="39"/>
              </w:rPr>
              <w:t xml:space="preserve"> bundles</w:t>
            </w:r>
          </w:p>
        </w:tc>
      </w:tr>
      <w:tr w:rsidR="008F0D3C" w:rsidTr="008F0D3C">
        <w:trPr>
          <w:tblCellSpacing w:w="15" w:type="dxa"/>
        </w:trPr>
        <w:tc>
          <w:tcPr>
            <w:tcW w:w="7950" w:type="dxa"/>
            <w:hideMark/>
          </w:tcPr>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C</w:t>
            </w:r>
            <w:r>
              <w:rPr>
                <w:rFonts w:ascii="Georgia" w:hAnsi="Georgia"/>
                <w:color w:val="000000"/>
                <w:sz w:val="22"/>
                <w:szCs w:val="22"/>
              </w:rPr>
              <w:t>hitin is common in invertebrates and found in the cell walls of fungi. It consists of a series of sugar monomers of N-acetyl glucosamine covalently linked to each other.</w:t>
            </w:r>
            <w:r>
              <w:rPr>
                <w:rStyle w:val="apple-converted-space"/>
                <w:rFonts w:ascii="Georgia" w:hAnsi="Georgia"/>
                <w:color w:val="000000"/>
                <w:sz w:val="22"/>
                <w:szCs w:val="22"/>
              </w:rPr>
              <w:t> </w:t>
            </w:r>
            <w:hyperlink r:id="rId184" w:history="1">
              <w:r>
                <w:rPr>
                  <w:rStyle w:val="Hyperlink"/>
                  <w:rFonts w:ascii="Georgia" w:hAnsi="Georgia"/>
                  <w:sz w:val="22"/>
                  <w:szCs w:val="22"/>
                </w:rPr>
                <w:t>Chitin</w:t>
              </w:r>
            </w:hyperlink>
            <w:r>
              <w:rPr>
                <w:rStyle w:val="apple-converted-space"/>
                <w:rFonts w:ascii="Georgia" w:hAnsi="Georgia"/>
                <w:color w:val="000000"/>
                <w:sz w:val="22"/>
                <w:szCs w:val="22"/>
              </w:rPr>
              <w:t> </w:t>
            </w:r>
            <w:proofErr w:type="spellStart"/>
            <w:r>
              <w:rPr>
                <w:rFonts w:ascii="Georgia" w:hAnsi="Georgia"/>
                <w:color w:val="000000"/>
                <w:sz w:val="22"/>
                <w:szCs w:val="22"/>
              </w:rPr>
              <w:t>fibers</w:t>
            </w:r>
            <w:proofErr w:type="spellEnd"/>
            <w:r>
              <w:rPr>
                <w:rFonts w:ascii="Georgia" w:hAnsi="Georgia"/>
                <w:color w:val="000000"/>
                <w:sz w:val="22"/>
                <w:szCs w:val="22"/>
              </w:rPr>
              <w:t xml:space="preserve"> consist of strings of</w:t>
            </w:r>
            <w:r>
              <w:rPr>
                <w:rStyle w:val="apple-converted-space"/>
                <w:rFonts w:ascii="Georgia" w:hAnsi="Georgia"/>
                <w:color w:val="000000"/>
                <w:sz w:val="22"/>
                <w:szCs w:val="22"/>
              </w:rPr>
              <w:t> </w:t>
            </w:r>
            <w:hyperlink r:id="rId185"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 xml:space="preserve">molecules aligned with each other and stabilized by ionic interactions created by the charged groups on each of </w:t>
            </w:r>
            <w:proofErr w:type="spellStart"/>
            <w:r>
              <w:rPr>
                <w:rFonts w:ascii="Georgia" w:hAnsi="Georgia"/>
                <w:color w:val="000000"/>
                <w:sz w:val="22"/>
                <w:szCs w:val="22"/>
              </w:rPr>
              <w:t>the</w:t>
            </w:r>
            <w:hyperlink r:id="rId186" w:history="1">
              <w:r>
                <w:rPr>
                  <w:rStyle w:val="Hyperlink"/>
                  <w:rFonts w:ascii="Georgia" w:hAnsi="Georgia"/>
                  <w:sz w:val="22"/>
                  <w:szCs w:val="22"/>
                </w:rPr>
                <w:t>chitin</w:t>
              </w:r>
              <w:proofErr w:type="spellEnd"/>
            </w:hyperlink>
            <w:r>
              <w:rPr>
                <w:rStyle w:val="apple-converted-space"/>
                <w:rFonts w:ascii="Georgia" w:hAnsi="Georgia"/>
                <w:color w:val="000000"/>
                <w:sz w:val="22"/>
                <w:szCs w:val="22"/>
              </w:rPr>
              <w:t> </w:t>
            </w:r>
            <w:r>
              <w:rPr>
                <w:rFonts w:ascii="Georgia" w:hAnsi="Georgia"/>
                <w:color w:val="000000"/>
                <w:sz w:val="22"/>
                <w:szCs w:val="22"/>
              </w:rPr>
              <w:t>molecules. The N-acetyl group sticks out from the sugar backbone, resulting in a changing diameter down the length of the molecule, and this affects how closely packed the</w:t>
            </w:r>
            <w:r>
              <w:rPr>
                <w:rStyle w:val="apple-converted-space"/>
                <w:rFonts w:ascii="Georgia" w:hAnsi="Georgia"/>
                <w:color w:val="000000"/>
                <w:sz w:val="22"/>
                <w:szCs w:val="22"/>
              </w:rPr>
              <w:t> </w:t>
            </w:r>
            <w:hyperlink r:id="rId187"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are. If the N-acetyl bumps line up with each other, the strands end up further apart, decreasing potential ionic interactions between adjacent</w:t>
            </w:r>
            <w:r>
              <w:rPr>
                <w:rStyle w:val="apple-converted-space"/>
                <w:rFonts w:ascii="Georgia" w:hAnsi="Georgia"/>
                <w:color w:val="000000"/>
                <w:sz w:val="22"/>
                <w:szCs w:val="22"/>
              </w:rPr>
              <w:t> </w:t>
            </w:r>
            <w:hyperlink r:id="rId188"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If the bumps on one strand line up with hollows of the adjacent strand, then adjacent molecules are closer to each other and there are more ionic interactions holding the strands together. The more interactions there are, the stronger the</w:t>
            </w:r>
            <w:r>
              <w:rPr>
                <w:rStyle w:val="apple-converted-space"/>
                <w:rFonts w:ascii="Georgia" w:hAnsi="Georgia"/>
                <w:color w:val="000000"/>
                <w:sz w:val="22"/>
                <w:szCs w:val="22"/>
              </w:rPr>
              <w:t> </w:t>
            </w:r>
            <w:hyperlink r:id="rId189" w:history="1">
              <w:r>
                <w:rPr>
                  <w:rStyle w:val="Hyperlink"/>
                  <w:rFonts w:ascii="Georgia" w:hAnsi="Georgia"/>
                  <w:sz w:val="22"/>
                  <w:szCs w:val="22"/>
                </w:rPr>
                <w:t>chitin</w:t>
              </w:r>
            </w:hyperlink>
            <w:r>
              <w:rPr>
                <w:rStyle w:val="apple-converted-space"/>
                <w:rFonts w:ascii="Georgia" w:hAnsi="Georgia"/>
                <w:color w:val="000000"/>
                <w:sz w:val="22"/>
                <w:szCs w:val="22"/>
              </w:rPr>
              <w:t> </w:t>
            </w:r>
            <w:proofErr w:type="spellStart"/>
            <w:r>
              <w:rPr>
                <w:rFonts w:ascii="Georgia" w:hAnsi="Georgia"/>
                <w:color w:val="000000"/>
                <w:sz w:val="22"/>
                <w:szCs w:val="22"/>
              </w:rPr>
              <w:t>fiber</w:t>
            </w:r>
            <w:proofErr w:type="spellEnd"/>
            <w:r>
              <w:rPr>
                <w:rFonts w:ascii="Georgia" w:hAnsi="Georgia"/>
                <w:color w:val="000000"/>
                <w:sz w:val="22"/>
                <w:szCs w:val="22"/>
              </w:rPr>
              <w:t xml:space="preserve"> is. The N-acetyl side chain does more than increase the diameter of the </w:t>
            </w:r>
            <w:proofErr w:type="spellStart"/>
            <w:r>
              <w:rPr>
                <w:rFonts w:ascii="Georgia" w:hAnsi="Georgia"/>
                <w:color w:val="000000"/>
                <w:sz w:val="22"/>
                <w:szCs w:val="22"/>
              </w:rPr>
              <w:t>fiber</w:t>
            </w:r>
            <w:proofErr w:type="spellEnd"/>
            <w:r>
              <w:rPr>
                <w:rFonts w:ascii="Georgia" w:hAnsi="Georgia"/>
                <w:color w:val="000000"/>
                <w:sz w:val="22"/>
                <w:szCs w:val="22"/>
              </w:rPr>
              <w:t>; its position on the glucose ring creates a polarity, with opposite ends having different end groups. If the molecules are arranged in a parallel manner, then the</w:t>
            </w:r>
            <w:r>
              <w:rPr>
                <w:rStyle w:val="apple-converted-space"/>
                <w:rFonts w:ascii="Georgia" w:hAnsi="Georgia"/>
                <w:color w:val="000000"/>
                <w:sz w:val="22"/>
                <w:szCs w:val="22"/>
              </w:rPr>
              <w:t> </w:t>
            </w:r>
            <w:hyperlink r:id="rId190" w:history="1">
              <w:r>
                <w:rPr>
                  <w:rStyle w:val="Hyperlink"/>
                  <w:rFonts w:ascii="Georgia" w:hAnsi="Georgia"/>
                  <w:sz w:val="22"/>
                  <w:szCs w:val="22"/>
                </w:rPr>
                <w:t>chitin</w:t>
              </w:r>
            </w:hyperlink>
            <w:r>
              <w:rPr>
                <w:rStyle w:val="apple-converted-space"/>
                <w:rFonts w:ascii="Georgia" w:hAnsi="Georgia"/>
                <w:color w:val="000000"/>
                <w:sz w:val="22"/>
                <w:szCs w:val="22"/>
              </w:rPr>
              <w:t> </w:t>
            </w:r>
            <w:proofErr w:type="spellStart"/>
            <w:r>
              <w:rPr>
                <w:rFonts w:ascii="Georgia" w:hAnsi="Georgia"/>
                <w:color w:val="000000"/>
                <w:sz w:val="22"/>
                <w:szCs w:val="22"/>
              </w:rPr>
              <w:t>fiber</w:t>
            </w:r>
            <w:proofErr w:type="spellEnd"/>
            <w:r>
              <w:rPr>
                <w:rFonts w:ascii="Georgia" w:hAnsi="Georgia"/>
                <w:color w:val="000000"/>
                <w:sz w:val="22"/>
                <w:szCs w:val="22"/>
              </w:rPr>
              <w:t xml:space="preserve"> is loosely packed and referred to as beta-</w:t>
            </w:r>
            <w:proofErr w:type="spellStart"/>
            <w:r>
              <w:rPr>
                <w:rFonts w:ascii="Georgia" w:hAnsi="Georgia"/>
                <w:color w:val="000000"/>
                <w:sz w:val="22"/>
                <w:szCs w:val="22"/>
              </w:rPr>
              <w:fldChar w:fldCharType="begin"/>
            </w:r>
            <w:r>
              <w:rPr>
                <w:rFonts w:ascii="Georgia" w:hAnsi="Georgia"/>
                <w:color w:val="000000"/>
                <w:sz w:val="22"/>
                <w:szCs w:val="22"/>
              </w:rPr>
              <w:instrText xml:space="preserve"> HYPERLINK "javascript:Glossary('Chitin')" </w:instrText>
            </w:r>
            <w:r>
              <w:rPr>
                <w:rFonts w:ascii="Georgia" w:hAnsi="Georgia"/>
                <w:color w:val="000000"/>
                <w:sz w:val="22"/>
                <w:szCs w:val="22"/>
              </w:rPr>
              <w:fldChar w:fldCharType="separate"/>
            </w:r>
            <w:r>
              <w:rPr>
                <w:rStyle w:val="Hyperlink"/>
                <w:rFonts w:ascii="Georgia" w:hAnsi="Georgia"/>
                <w:sz w:val="22"/>
                <w:szCs w:val="22"/>
              </w:rPr>
              <w:t>chitin</w:t>
            </w:r>
            <w:r>
              <w:rPr>
                <w:rFonts w:ascii="Georgia" w:hAnsi="Georgia"/>
                <w:color w:val="000000"/>
                <w:sz w:val="22"/>
                <w:szCs w:val="22"/>
              </w:rPr>
              <w:fldChar w:fldCharType="end"/>
            </w:r>
            <w:r>
              <w:rPr>
                <w:rFonts w:ascii="Georgia" w:hAnsi="Georgia"/>
                <w:color w:val="000000"/>
                <w:sz w:val="22"/>
                <w:szCs w:val="22"/>
              </w:rPr>
              <w:t>and</w:t>
            </w:r>
            <w:proofErr w:type="spellEnd"/>
            <w:proofErr w:type="gramStart"/>
            <w:r>
              <w:rPr>
                <w:rFonts w:ascii="Georgia" w:hAnsi="Georgia"/>
                <w:color w:val="000000"/>
                <w:sz w:val="22"/>
                <w:szCs w:val="22"/>
              </w:rPr>
              <w:t>  is</w:t>
            </w:r>
            <w:proofErr w:type="gramEnd"/>
            <w:r>
              <w:rPr>
                <w:rFonts w:ascii="Georgia" w:hAnsi="Georgia"/>
                <w:color w:val="000000"/>
                <w:sz w:val="22"/>
                <w:szCs w:val="22"/>
              </w:rPr>
              <w:t xml:space="preserve"> weaker than alpha-</w:t>
            </w:r>
            <w:hyperlink r:id="rId191" w:history="1">
              <w:r>
                <w:rPr>
                  <w:rStyle w:val="Hyperlink"/>
                  <w:rFonts w:ascii="Georgia" w:hAnsi="Georgia"/>
                  <w:sz w:val="22"/>
                  <w:szCs w:val="22"/>
                </w:rPr>
                <w:t>chitin</w:t>
              </w:r>
              <w:r>
                <w:rPr>
                  <w:rStyle w:val="apple-converted-space"/>
                  <w:rFonts w:ascii="Georgia" w:hAnsi="Georgia"/>
                  <w:color w:val="0000FF"/>
                  <w:sz w:val="22"/>
                  <w:szCs w:val="22"/>
                  <w:u w:val="single"/>
                </w:rPr>
                <w:t> </w:t>
              </w:r>
            </w:hyperlink>
            <w:r>
              <w:rPr>
                <w:rFonts w:ascii="Georgia" w:hAnsi="Georgia"/>
                <w:color w:val="000000"/>
                <w:sz w:val="22"/>
                <w:szCs w:val="22"/>
              </w:rPr>
              <w:t xml:space="preserve">with molecules arranged in an </w:t>
            </w:r>
            <w:proofErr w:type="spellStart"/>
            <w:r>
              <w:rPr>
                <w:rFonts w:ascii="Georgia" w:hAnsi="Georgia"/>
                <w:color w:val="000000"/>
                <w:sz w:val="22"/>
                <w:szCs w:val="22"/>
              </w:rPr>
              <w:t>antiparallel</w:t>
            </w:r>
            <w:proofErr w:type="spellEnd"/>
            <w:r>
              <w:rPr>
                <w:rFonts w:ascii="Georgia" w:hAnsi="Georgia"/>
                <w:color w:val="000000"/>
                <w:sz w:val="22"/>
                <w:szCs w:val="22"/>
              </w:rPr>
              <w:t xml:space="preserve"> manner. Alpha-</w:t>
            </w:r>
            <w:hyperlink r:id="rId192"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is found only in the</w:t>
            </w:r>
            <w:r>
              <w:rPr>
                <w:rStyle w:val="apple-converted-space"/>
                <w:rFonts w:ascii="Georgia" w:hAnsi="Georgia"/>
                <w:color w:val="000000"/>
                <w:sz w:val="22"/>
                <w:szCs w:val="22"/>
              </w:rPr>
              <w:t> </w:t>
            </w:r>
            <w:hyperlink r:id="rId193" w:history="1">
              <w:proofErr w:type="spellStart"/>
              <w:r>
                <w:rPr>
                  <w:rStyle w:val="Hyperlink"/>
                  <w:rFonts w:ascii="Georgia" w:hAnsi="Georgia"/>
                  <w:sz w:val="22"/>
                  <w:szCs w:val="22"/>
                </w:rPr>
                <w:t>Ecdysozoa</w:t>
              </w:r>
              <w:proofErr w:type="spellEnd"/>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beta-</w:t>
            </w:r>
            <w:hyperlink r:id="rId194"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is the form used in the rest of the invertebrates.</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Burrowing was a major innovation for annelids, and</w:t>
            </w:r>
            <w:r>
              <w:rPr>
                <w:rStyle w:val="apple-converted-space"/>
                <w:rFonts w:ascii="Georgia" w:hAnsi="Georgia"/>
                <w:color w:val="000000"/>
                <w:sz w:val="22"/>
                <w:szCs w:val="22"/>
              </w:rPr>
              <w:t> </w:t>
            </w:r>
            <w:hyperlink r:id="rId195" w:history="1">
              <w:r>
                <w:rPr>
                  <w:rStyle w:val="Hyperlink"/>
                  <w:rFonts w:ascii="Georgia" w:hAnsi="Georgia"/>
                  <w:sz w:val="22"/>
                  <w:szCs w:val="22"/>
                </w:rPr>
                <w:t>setae</w:t>
              </w:r>
            </w:hyperlink>
            <w:r>
              <w:rPr>
                <w:rStyle w:val="apple-converted-space"/>
                <w:rFonts w:ascii="Georgia" w:hAnsi="Georgia"/>
                <w:color w:val="000000"/>
                <w:sz w:val="22"/>
                <w:szCs w:val="22"/>
              </w:rPr>
              <w:t> </w:t>
            </w:r>
            <w:r>
              <w:rPr>
                <w:rFonts w:ascii="Georgia" w:hAnsi="Georgia"/>
                <w:color w:val="000000"/>
                <w:sz w:val="22"/>
                <w:szCs w:val="22"/>
              </w:rPr>
              <w:t xml:space="preserve">were important in anchoring the worm when it dug through the substrate. We can see this in the burrowing earthworms, where contraction of the longitudinal muscles causes </w:t>
            </w:r>
            <w:proofErr w:type="spellStart"/>
            <w:r>
              <w:rPr>
                <w:rFonts w:ascii="Georgia" w:hAnsi="Georgia"/>
                <w:color w:val="000000"/>
                <w:sz w:val="22"/>
                <w:szCs w:val="22"/>
              </w:rPr>
              <w:t>the</w:t>
            </w:r>
            <w:hyperlink r:id="rId196" w:history="1">
              <w:r>
                <w:rPr>
                  <w:rStyle w:val="Hyperlink"/>
                  <w:rFonts w:ascii="Georgia" w:hAnsi="Georgia"/>
                  <w:sz w:val="22"/>
                  <w:szCs w:val="22"/>
                </w:rPr>
                <w:t>seta</w:t>
              </w:r>
              <w:proofErr w:type="spellEnd"/>
            </w:hyperlink>
            <w:r>
              <w:rPr>
                <w:rStyle w:val="apple-converted-space"/>
                <w:rFonts w:ascii="Georgia" w:hAnsi="Georgia"/>
                <w:color w:val="000000"/>
                <w:sz w:val="22"/>
                <w:szCs w:val="22"/>
              </w:rPr>
              <w:t> </w:t>
            </w:r>
            <w:r>
              <w:rPr>
                <w:rFonts w:ascii="Georgia" w:hAnsi="Georgia"/>
                <w:color w:val="000000"/>
                <w:sz w:val="22"/>
                <w:szCs w:val="22"/>
              </w:rPr>
              <w:t>to pop out of the body wall and provides a grip on the walls of the burrow. In earthworms, there is a single</w:t>
            </w:r>
            <w:r>
              <w:rPr>
                <w:rStyle w:val="apple-converted-space"/>
                <w:rFonts w:ascii="Georgia" w:hAnsi="Georgia"/>
                <w:color w:val="000000"/>
                <w:sz w:val="22"/>
                <w:szCs w:val="22"/>
              </w:rPr>
              <w:t> </w:t>
            </w:r>
            <w:hyperlink r:id="rId197" w:history="1">
              <w:r>
                <w:rPr>
                  <w:rStyle w:val="Hyperlink"/>
                  <w:rFonts w:ascii="Georgia" w:hAnsi="Georgia"/>
                  <w:sz w:val="22"/>
                  <w:szCs w:val="22"/>
                </w:rPr>
                <w:t>seta</w:t>
              </w:r>
            </w:hyperlink>
            <w:r>
              <w:rPr>
                <w:rStyle w:val="apple-converted-space"/>
                <w:rFonts w:ascii="Georgia" w:hAnsi="Georgia"/>
                <w:color w:val="000000"/>
                <w:sz w:val="22"/>
                <w:szCs w:val="22"/>
              </w:rPr>
              <w:t> </w:t>
            </w:r>
            <w:r>
              <w:rPr>
                <w:rFonts w:ascii="Georgia" w:hAnsi="Georgia"/>
                <w:color w:val="000000"/>
                <w:sz w:val="22"/>
                <w:szCs w:val="22"/>
              </w:rPr>
              <w:t xml:space="preserve">and a pair on each side of the animal. In </w:t>
            </w:r>
            <w:proofErr w:type="spellStart"/>
            <w:r>
              <w:rPr>
                <w:rFonts w:ascii="Georgia" w:hAnsi="Georgia"/>
                <w:color w:val="000000"/>
                <w:sz w:val="22"/>
                <w:szCs w:val="22"/>
              </w:rPr>
              <w:t>polychaetes</w:t>
            </w:r>
            <w:proofErr w:type="spellEnd"/>
            <w:r>
              <w:rPr>
                <w:rFonts w:ascii="Georgia" w:hAnsi="Georgia"/>
                <w:color w:val="000000"/>
                <w:sz w:val="22"/>
                <w:szCs w:val="22"/>
              </w:rPr>
              <w:t>, there are still four sets of</w:t>
            </w:r>
            <w:r>
              <w:rPr>
                <w:rStyle w:val="apple-converted-space"/>
                <w:rFonts w:ascii="Georgia" w:hAnsi="Georgia"/>
                <w:color w:val="000000"/>
                <w:sz w:val="22"/>
                <w:szCs w:val="22"/>
              </w:rPr>
              <w:t> </w:t>
            </w:r>
            <w:hyperlink r:id="rId198" w:history="1">
              <w:proofErr w:type="spellStart"/>
              <w:r>
                <w:rPr>
                  <w:rStyle w:val="Hyperlink"/>
                  <w:rFonts w:ascii="Georgia" w:hAnsi="Georgia"/>
                  <w:sz w:val="22"/>
                  <w:szCs w:val="22"/>
                </w:rPr>
                <w:t>setal</w:t>
              </w:r>
              <w:proofErr w:type="spellEnd"/>
            </w:hyperlink>
            <w:r>
              <w:rPr>
                <w:rStyle w:val="apple-converted-space"/>
                <w:rFonts w:ascii="Georgia" w:hAnsi="Georgia"/>
                <w:color w:val="000000"/>
                <w:sz w:val="22"/>
                <w:szCs w:val="22"/>
              </w:rPr>
              <w:t> </w:t>
            </w:r>
            <w:r>
              <w:rPr>
                <w:rFonts w:ascii="Georgia" w:hAnsi="Georgia"/>
                <w:color w:val="000000"/>
                <w:sz w:val="22"/>
                <w:szCs w:val="22"/>
              </w:rPr>
              <w:t>bundles, but they are now closely associated with</w:t>
            </w:r>
            <w:r>
              <w:rPr>
                <w:rStyle w:val="apple-converted-space"/>
                <w:rFonts w:ascii="Georgia" w:hAnsi="Georgia"/>
                <w:color w:val="000000"/>
                <w:sz w:val="22"/>
                <w:szCs w:val="22"/>
              </w:rPr>
              <w:t> </w:t>
            </w:r>
            <w:hyperlink r:id="rId199" w:history="1">
              <w:proofErr w:type="spellStart"/>
              <w:r>
                <w:rPr>
                  <w:rStyle w:val="Hyperlink"/>
                  <w:rFonts w:ascii="Georgia" w:hAnsi="Georgia"/>
                  <w:sz w:val="22"/>
                  <w:szCs w:val="22"/>
                </w:rPr>
                <w:t>parapodia</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with</w:t>
            </w:r>
            <w:r>
              <w:rPr>
                <w:rStyle w:val="apple-converted-space"/>
                <w:rFonts w:ascii="Georgia" w:hAnsi="Georgia"/>
                <w:color w:val="000000"/>
                <w:sz w:val="22"/>
                <w:szCs w:val="22"/>
              </w:rPr>
              <w:t> </w:t>
            </w:r>
            <w:hyperlink r:id="rId200" w:history="1">
              <w:proofErr w:type="spellStart"/>
              <w:r>
                <w:rPr>
                  <w:rStyle w:val="Hyperlink"/>
                  <w:rFonts w:ascii="Georgia" w:hAnsi="Georgia"/>
                  <w:sz w:val="22"/>
                  <w:szCs w:val="22"/>
                </w:rPr>
                <w:t>setal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bundles in the top, </w:t>
            </w:r>
            <w:proofErr w:type="spellStart"/>
            <w:r>
              <w:rPr>
                <w:rFonts w:ascii="Georgia" w:hAnsi="Georgia"/>
                <w:color w:val="000000"/>
                <w:sz w:val="22"/>
                <w:szCs w:val="22"/>
              </w:rPr>
              <w:t>notopodium</w:t>
            </w:r>
            <w:proofErr w:type="spellEnd"/>
            <w:r>
              <w:rPr>
                <w:rFonts w:ascii="Georgia" w:hAnsi="Georgia"/>
                <w:color w:val="000000"/>
                <w:sz w:val="22"/>
                <w:szCs w:val="22"/>
              </w:rPr>
              <w:t xml:space="preserve">, and bottom, </w:t>
            </w:r>
            <w:proofErr w:type="spellStart"/>
            <w:r>
              <w:rPr>
                <w:rFonts w:ascii="Georgia" w:hAnsi="Georgia"/>
                <w:color w:val="000000"/>
                <w:sz w:val="22"/>
                <w:szCs w:val="22"/>
              </w:rPr>
              <w:t>neuropodium</w:t>
            </w:r>
            <w:proofErr w:type="spellEnd"/>
            <w:r>
              <w:rPr>
                <w:rFonts w:ascii="Georgia" w:hAnsi="Georgia"/>
                <w:color w:val="000000"/>
                <w:sz w:val="22"/>
                <w:szCs w:val="22"/>
              </w:rPr>
              <w:t xml:space="preserve">, to make the four pairs characteristic of the phylum. The </w:t>
            </w:r>
            <w:proofErr w:type="spellStart"/>
            <w:r>
              <w:rPr>
                <w:rFonts w:ascii="Georgia" w:hAnsi="Georgia"/>
                <w:color w:val="000000"/>
                <w:sz w:val="22"/>
                <w:szCs w:val="22"/>
              </w:rPr>
              <w:t>parapods</w:t>
            </w:r>
            <w:proofErr w:type="spellEnd"/>
            <w:r>
              <w:rPr>
                <w:rFonts w:ascii="Georgia" w:hAnsi="Georgia"/>
                <w:color w:val="000000"/>
                <w:sz w:val="22"/>
                <w:szCs w:val="22"/>
              </w:rPr>
              <w:t xml:space="preserve"> in marine worms have been variously modified for different functions, and this has affected the appearance of</w:t>
            </w:r>
            <w:r>
              <w:rPr>
                <w:rStyle w:val="apple-converted-space"/>
                <w:rFonts w:ascii="Georgia" w:hAnsi="Georgia"/>
                <w:color w:val="000000"/>
                <w:sz w:val="22"/>
                <w:szCs w:val="22"/>
              </w:rPr>
              <w:t> </w:t>
            </w:r>
            <w:hyperlink r:id="rId201" w:history="1">
              <w:proofErr w:type="spellStart"/>
              <w:r>
                <w:rPr>
                  <w:rStyle w:val="Hyperlink"/>
                  <w:rFonts w:ascii="Georgia" w:hAnsi="Georgia"/>
                  <w:sz w:val="22"/>
                  <w:szCs w:val="22"/>
                </w:rPr>
                <w:t>setal</w:t>
              </w:r>
              <w:proofErr w:type="spellEnd"/>
            </w:hyperlink>
            <w:r>
              <w:rPr>
                <w:rStyle w:val="apple-converted-space"/>
                <w:rFonts w:ascii="Georgia" w:hAnsi="Georgia"/>
                <w:color w:val="000000"/>
                <w:sz w:val="22"/>
                <w:szCs w:val="22"/>
              </w:rPr>
              <w:t> </w:t>
            </w:r>
            <w:r>
              <w:rPr>
                <w:rFonts w:ascii="Georgia" w:hAnsi="Georgia"/>
                <w:color w:val="000000"/>
                <w:sz w:val="22"/>
                <w:szCs w:val="22"/>
              </w:rPr>
              <w:t>bundles, but the ancestral four are always present at some point during development</w:t>
            </w:r>
          </w:p>
        </w:tc>
        <w:tc>
          <w:tcPr>
            <w:tcW w:w="0" w:type="auto"/>
            <w:vAlign w:val="center"/>
            <w:hideMark/>
          </w:tcPr>
          <w:p w:rsidR="008F0D3C" w:rsidRDefault="008F0D3C">
            <w:pPr>
              <w:rPr>
                <w:sz w:val="20"/>
                <w:szCs w:val="20"/>
              </w:rPr>
            </w:pPr>
          </w:p>
        </w:tc>
        <w:tc>
          <w:tcPr>
            <w:tcW w:w="0" w:type="auto"/>
            <w:vAlign w:val="center"/>
            <w:hideMark/>
          </w:tcPr>
          <w:p w:rsidR="008F0D3C" w:rsidRDefault="008F0D3C">
            <w:pPr>
              <w:rPr>
                <w:sz w:val="20"/>
                <w:szCs w:val="20"/>
              </w:rPr>
            </w:pPr>
          </w:p>
        </w:tc>
      </w:tr>
    </w:tbl>
    <w:p w:rsidR="008F0D3C" w:rsidRDefault="008F0D3C" w:rsidP="00331BEC">
      <w:pPr>
        <w:rPr>
          <w:rStyle w:val="apple-style-span"/>
          <w:rFonts w:ascii="Verdana" w:hAnsi="Verdana"/>
          <w:b/>
          <w:color w:val="000000"/>
          <w:sz w:val="28"/>
          <w:szCs w:val="28"/>
        </w:rPr>
      </w:pPr>
    </w:p>
    <w:p w:rsidR="008F0D3C" w:rsidRDefault="008F0D3C">
      <w:pPr>
        <w:rPr>
          <w:rStyle w:val="apple-style-span"/>
          <w:rFonts w:ascii="Verdana" w:hAnsi="Verdana"/>
          <w:b/>
          <w:color w:val="000000"/>
          <w:sz w:val="28"/>
          <w:szCs w:val="28"/>
        </w:rPr>
      </w:pPr>
      <w:r>
        <w:rPr>
          <w:rStyle w:val="apple-style-span"/>
          <w:rFonts w:ascii="Verdana" w:hAnsi="Verdana"/>
          <w:b/>
          <w:color w:val="000000"/>
          <w:sz w:val="28"/>
          <w:szCs w:val="28"/>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8F0D3C" w:rsidTr="008F0D3C">
        <w:trPr>
          <w:tblCellSpacing w:w="15" w:type="dxa"/>
        </w:trPr>
        <w:tc>
          <w:tcPr>
            <w:tcW w:w="10950" w:type="dxa"/>
            <w:gridSpan w:val="3"/>
            <w:hideMark/>
          </w:tcPr>
          <w:p w:rsidR="008F0D3C" w:rsidRDefault="008F0D3C">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 xml:space="preserve">Phylum </w:t>
            </w:r>
            <w:proofErr w:type="spellStart"/>
            <w:r>
              <w:rPr>
                <w:rFonts w:ascii="Arial" w:hAnsi="Arial" w:cs="Arial"/>
                <w:color w:val="5E838F"/>
                <w:sz w:val="39"/>
                <w:szCs w:val="39"/>
              </w:rPr>
              <w:t>Annelida</w:t>
            </w:r>
            <w:proofErr w:type="spellEnd"/>
          </w:p>
        </w:tc>
      </w:tr>
      <w:tr w:rsidR="008F0D3C" w:rsidTr="008F0D3C">
        <w:trPr>
          <w:tblCellSpacing w:w="15" w:type="dxa"/>
        </w:trPr>
        <w:tc>
          <w:tcPr>
            <w:tcW w:w="7950" w:type="dxa"/>
            <w:hideMark/>
          </w:tcPr>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 xml:space="preserve">nnelids include </w:t>
            </w:r>
            <w:proofErr w:type="spellStart"/>
            <w:r>
              <w:rPr>
                <w:rFonts w:ascii="Georgia" w:hAnsi="Georgia"/>
                <w:color w:val="000000"/>
                <w:sz w:val="22"/>
                <w:szCs w:val="22"/>
              </w:rPr>
              <w:t>polychaetes</w:t>
            </w:r>
            <w:proofErr w:type="spellEnd"/>
            <w:r>
              <w:rPr>
                <w:rFonts w:ascii="Georgia" w:hAnsi="Georgia"/>
                <w:color w:val="000000"/>
                <w:sz w:val="22"/>
                <w:szCs w:val="22"/>
              </w:rPr>
              <w:t xml:space="preserve">, earthworms, leeches, </w:t>
            </w:r>
            <w:proofErr w:type="spellStart"/>
            <w:r>
              <w:rPr>
                <w:rFonts w:ascii="Georgia" w:hAnsi="Georgia"/>
                <w:color w:val="000000"/>
                <w:sz w:val="22"/>
                <w:szCs w:val="22"/>
              </w:rPr>
              <w:t>spoonworms</w:t>
            </w:r>
            <w:proofErr w:type="spellEnd"/>
            <w:r>
              <w:rPr>
                <w:rFonts w:ascii="Georgia" w:hAnsi="Georgia"/>
                <w:color w:val="000000"/>
                <w:sz w:val="22"/>
                <w:szCs w:val="22"/>
              </w:rPr>
              <w:t xml:space="preserve">, and </w:t>
            </w:r>
            <w:proofErr w:type="spellStart"/>
            <w:r>
              <w:rPr>
                <w:rFonts w:ascii="Georgia" w:hAnsi="Georgia"/>
                <w:color w:val="000000"/>
                <w:sz w:val="22"/>
                <w:szCs w:val="22"/>
              </w:rPr>
              <w:t>beardworms</w:t>
            </w:r>
            <w:proofErr w:type="spellEnd"/>
            <w:r>
              <w:rPr>
                <w:rFonts w:ascii="Georgia" w:hAnsi="Georgia"/>
                <w:color w:val="000000"/>
                <w:sz w:val="22"/>
                <w:szCs w:val="22"/>
              </w:rPr>
              <w:t xml:space="preserve"> with 15,300 living, and 200 fossil, species. They're</w:t>
            </w:r>
            <w:r>
              <w:rPr>
                <w:rStyle w:val="apple-converted-space"/>
                <w:rFonts w:ascii="Georgia" w:hAnsi="Georgia"/>
                <w:color w:val="000000"/>
                <w:sz w:val="22"/>
                <w:szCs w:val="22"/>
              </w:rPr>
              <w:t> </w:t>
            </w:r>
            <w:hyperlink r:id="rId202" w:history="1">
              <w:r>
                <w:rPr>
                  <w:rStyle w:val="Hyperlink"/>
                  <w:rFonts w:ascii="Georgia" w:hAnsi="Georgia"/>
                  <w:sz w:val="22"/>
                  <w:szCs w:val="22"/>
                </w:rPr>
                <w:t>bilaterally symmetric</w:t>
              </w:r>
            </w:hyperlink>
            <w:r>
              <w:rPr>
                <w:rFonts w:ascii="Georgia" w:hAnsi="Georgia"/>
                <w:color w:val="000000"/>
                <w:sz w:val="22"/>
                <w:szCs w:val="22"/>
              </w:rPr>
              <w:t xml:space="preserve">, ranging in size from about 0.5 </w:t>
            </w:r>
            <w:proofErr w:type="spellStart"/>
            <w:r>
              <w:rPr>
                <w:rFonts w:ascii="Georgia" w:hAnsi="Georgia"/>
                <w:color w:val="000000"/>
                <w:sz w:val="22"/>
                <w:szCs w:val="22"/>
              </w:rPr>
              <w:t>millimeters</w:t>
            </w:r>
            <w:proofErr w:type="spellEnd"/>
            <w:r>
              <w:rPr>
                <w:rFonts w:ascii="Georgia" w:hAnsi="Georgia"/>
                <w:color w:val="000000"/>
                <w:sz w:val="22"/>
                <w:szCs w:val="22"/>
              </w:rPr>
              <w:t xml:space="preserve"> to 3 meters in length. You'll find them in the moist soils of the terrestrial environment and freshwater or marine environments where they may burrow into or swim across the substrate.</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One of their distinguishing features is</w:t>
            </w:r>
            <w:r>
              <w:rPr>
                <w:rStyle w:val="apple-converted-space"/>
                <w:rFonts w:ascii="Georgia" w:hAnsi="Georgia"/>
                <w:color w:val="000000"/>
                <w:sz w:val="22"/>
                <w:szCs w:val="22"/>
              </w:rPr>
              <w:t> </w:t>
            </w:r>
            <w:hyperlink r:id="rId203" w:history="1">
              <w:proofErr w:type="spellStart"/>
              <w:r>
                <w:rPr>
                  <w:rStyle w:val="Hyperlink"/>
                  <w:rFonts w:ascii="Georgia" w:hAnsi="Georgia"/>
                  <w:sz w:val="22"/>
                  <w:szCs w:val="22"/>
                </w:rPr>
                <w:t>metamerism</w:t>
              </w:r>
              <w:proofErr w:type="spellEnd"/>
            </w:hyperlink>
            <w:r>
              <w:rPr>
                <w:rStyle w:val="apple-converted-space"/>
                <w:rFonts w:ascii="Georgia" w:hAnsi="Georgia"/>
                <w:color w:val="000000"/>
                <w:sz w:val="22"/>
                <w:szCs w:val="22"/>
              </w:rPr>
              <w:t> </w:t>
            </w:r>
            <w:r>
              <w:rPr>
                <w:rFonts w:ascii="Georgia" w:hAnsi="Georgia"/>
                <w:color w:val="000000"/>
                <w:sz w:val="22"/>
                <w:szCs w:val="22"/>
              </w:rPr>
              <w:t>with</w:t>
            </w:r>
            <w:r>
              <w:rPr>
                <w:rStyle w:val="apple-converted-space"/>
                <w:rFonts w:ascii="Georgia" w:hAnsi="Georgia"/>
                <w:color w:val="000000"/>
                <w:sz w:val="22"/>
                <w:szCs w:val="22"/>
              </w:rPr>
              <w:t> </w:t>
            </w:r>
            <w:hyperlink r:id="rId204" w:history="1">
              <w:r>
                <w:rPr>
                  <w:rStyle w:val="Hyperlink"/>
                  <w:rFonts w:ascii="Georgia" w:hAnsi="Georgia"/>
                  <w:sz w:val="22"/>
                  <w:szCs w:val="22"/>
                </w:rPr>
                <w:t xml:space="preserve">serially </w:t>
              </w:r>
              <w:proofErr w:type="spellStart"/>
              <w:r>
                <w:rPr>
                  <w:rStyle w:val="Hyperlink"/>
                  <w:rFonts w:ascii="Georgia" w:hAnsi="Georgia"/>
                  <w:sz w:val="22"/>
                  <w:szCs w:val="22"/>
                </w:rPr>
                <w:t>homologous</w:t>
              </w:r>
            </w:hyperlink>
            <w:r>
              <w:rPr>
                <w:rFonts w:ascii="Georgia" w:hAnsi="Georgia"/>
                <w:color w:val="000000"/>
                <w:sz w:val="22"/>
                <w:szCs w:val="22"/>
              </w:rPr>
              <w:t>segments</w:t>
            </w:r>
            <w:proofErr w:type="spellEnd"/>
            <w:r>
              <w:rPr>
                <w:rFonts w:ascii="Georgia" w:hAnsi="Georgia"/>
                <w:color w:val="000000"/>
                <w:sz w:val="22"/>
                <w:szCs w:val="22"/>
              </w:rPr>
              <w:t xml:space="preserve"> that repeat down the length of the animal. Embryological studies indicate that the head, composed of the</w:t>
            </w:r>
            <w:r>
              <w:rPr>
                <w:rStyle w:val="apple-converted-space"/>
                <w:rFonts w:ascii="Georgia" w:hAnsi="Georgia"/>
                <w:color w:val="000000"/>
                <w:sz w:val="22"/>
                <w:szCs w:val="22"/>
              </w:rPr>
              <w:t> </w:t>
            </w:r>
            <w:hyperlink r:id="rId205" w:history="1">
              <w:proofErr w:type="spellStart"/>
              <w:r>
                <w:rPr>
                  <w:rStyle w:val="Hyperlink"/>
                  <w:rFonts w:ascii="Georgia" w:hAnsi="Georgia"/>
                  <w:sz w:val="22"/>
                  <w:szCs w:val="22"/>
                </w:rPr>
                <w:t>prostomium</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206" w:history="1">
              <w:proofErr w:type="spellStart"/>
              <w:r>
                <w:rPr>
                  <w:rStyle w:val="Hyperlink"/>
                  <w:rFonts w:ascii="Georgia" w:hAnsi="Georgia"/>
                  <w:sz w:val="22"/>
                  <w:szCs w:val="22"/>
                </w:rPr>
                <w:t>peristomium</w:t>
              </w:r>
              <w:proofErr w:type="spellEnd"/>
            </w:hyperlink>
            <w:r>
              <w:rPr>
                <w:rFonts w:ascii="Georgia" w:hAnsi="Georgia"/>
                <w:color w:val="000000"/>
                <w:sz w:val="22"/>
                <w:szCs w:val="22"/>
              </w:rPr>
              <w:t>, and</w:t>
            </w:r>
            <w:r>
              <w:rPr>
                <w:rStyle w:val="apple-converted-space"/>
                <w:rFonts w:ascii="Georgia" w:hAnsi="Georgia"/>
                <w:color w:val="000000"/>
                <w:sz w:val="22"/>
                <w:szCs w:val="22"/>
              </w:rPr>
              <w:t> </w:t>
            </w:r>
            <w:hyperlink r:id="rId207" w:history="1">
              <w:proofErr w:type="spellStart"/>
              <w:r>
                <w:rPr>
                  <w:rStyle w:val="Hyperlink"/>
                  <w:rFonts w:ascii="Georgia" w:hAnsi="Georgia"/>
                  <w:sz w:val="22"/>
                  <w:szCs w:val="22"/>
                </w:rPr>
                <w:t>pygidium</w:t>
              </w:r>
              <w:proofErr w:type="spellEnd"/>
            </w:hyperlink>
            <w:r>
              <w:rPr>
                <w:rStyle w:val="apple-converted-space"/>
                <w:rFonts w:ascii="Georgia" w:hAnsi="Georgia"/>
                <w:color w:val="000000"/>
                <w:sz w:val="22"/>
                <w:szCs w:val="22"/>
              </w:rPr>
              <w:t> </w:t>
            </w:r>
            <w:r>
              <w:rPr>
                <w:rFonts w:ascii="Georgia" w:hAnsi="Georgia"/>
                <w:color w:val="000000"/>
                <w:sz w:val="22"/>
                <w:szCs w:val="22"/>
              </w:rPr>
              <w:t>are not true segments, and in some annelids</w:t>
            </w:r>
            <w:r>
              <w:rPr>
                <w:rStyle w:val="apple-converted-space"/>
                <w:rFonts w:ascii="Georgia" w:hAnsi="Georgia"/>
                <w:color w:val="000000"/>
                <w:sz w:val="22"/>
                <w:szCs w:val="22"/>
              </w:rPr>
              <w:t> </w:t>
            </w:r>
            <w:hyperlink r:id="rId208" w:history="1">
              <w:r>
                <w:rPr>
                  <w:rStyle w:val="Hyperlink"/>
                  <w:rFonts w:ascii="Georgia" w:hAnsi="Georgia"/>
                  <w:sz w:val="22"/>
                  <w:szCs w:val="22"/>
                </w:rPr>
                <w:t>segmentation</w:t>
              </w:r>
            </w:hyperlink>
            <w:r>
              <w:rPr>
                <w:rStyle w:val="apple-converted-space"/>
                <w:rFonts w:ascii="Georgia" w:hAnsi="Georgia"/>
                <w:color w:val="000000"/>
                <w:sz w:val="22"/>
                <w:szCs w:val="22"/>
              </w:rPr>
              <w:t> </w:t>
            </w:r>
            <w:r>
              <w:rPr>
                <w:rFonts w:ascii="Georgia" w:hAnsi="Georgia"/>
                <w:color w:val="000000"/>
                <w:sz w:val="22"/>
                <w:szCs w:val="22"/>
              </w:rPr>
              <w:t>has completely disappeared, and its absence is a</w:t>
            </w:r>
            <w:r>
              <w:rPr>
                <w:rStyle w:val="apple-converted-space"/>
                <w:rFonts w:ascii="Georgia" w:hAnsi="Georgia"/>
                <w:color w:val="000000"/>
                <w:sz w:val="22"/>
                <w:szCs w:val="22"/>
              </w:rPr>
              <w:t> </w:t>
            </w:r>
            <w:hyperlink r:id="rId209" w:history="1">
              <w:r>
                <w:rPr>
                  <w:rStyle w:val="Hyperlink"/>
                  <w:rFonts w:ascii="Georgia" w:hAnsi="Georgia"/>
                  <w:sz w:val="22"/>
                  <w:szCs w:val="22"/>
                </w:rPr>
                <w:t>derived characteristic</w:t>
              </w:r>
            </w:hyperlink>
            <w:r>
              <w:rPr>
                <w:rFonts w:ascii="Georgia" w:hAnsi="Georgia"/>
                <w:color w:val="000000"/>
                <w:sz w:val="22"/>
                <w:szCs w:val="22"/>
              </w:rPr>
              <w:t>. Ancestrally each</w:t>
            </w:r>
            <w:r>
              <w:rPr>
                <w:rStyle w:val="apple-converted-space"/>
                <w:rFonts w:ascii="Georgia" w:hAnsi="Georgia"/>
                <w:color w:val="000000"/>
                <w:sz w:val="22"/>
                <w:szCs w:val="22"/>
              </w:rPr>
              <w:t> </w:t>
            </w:r>
            <w:hyperlink r:id="rId210" w:history="1">
              <w:proofErr w:type="spellStart"/>
              <w:r>
                <w:rPr>
                  <w:rStyle w:val="Hyperlink"/>
                  <w:rFonts w:ascii="Georgia" w:hAnsi="Georgia"/>
                  <w:sz w:val="22"/>
                  <w:szCs w:val="22"/>
                </w:rPr>
                <w:t>metamere</w:t>
              </w:r>
              <w:proofErr w:type="spellEnd"/>
            </w:hyperlink>
            <w:r>
              <w:rPr>
                <w:rStyle w:val="apple-converted-space"/>
                <w:rFonts w:ascii="Georgia" w:hAnsi="Georgia"/>
                <w:color w:val="000000"/>
                <w:sz w:val="22"/>
                <w:szCs w:val="22"/>
              </w:rPr>
              <w:t> </w:t>
            </w:r>
            <w:r>
              <w:rPr>
                <w:rFonts w:ascii="Georgia" w:hAnsi="Georgia"/>
                <w:color w:val="000000"/>
                <w:sz w:val="22"/>
                <w:szCs w:val="22"/>
              </w:rPr>
              <w:t>was a complete functional unit with paired</w:t>
            </w:r>
            <w:r>
              <w:rPr>
                <w:rStyle w:val="apple-converted-space"/>
                <w:rFonts w:ascii="Georgia" w:hAnsi="Georgia"/>
                <w:color w:val="000000"/>
                <w:sz w:val="22"/>
                <w:szCs w:val="22"/>
              </w:rPr>
              <w:t> </w:t>
            </w:r>
            <w:hyperlink r:id="rId211" w:history="1">
              <w:proofErr w:type="spellStart"/>
              <w:r>
                <w:rPr>
                  <w:rStyle w:val="Hyperlink"/>
                  <w:rFonts w:ascii="Georgia" w:hAnsi="Georgia"/>
                  <w:sz w:val="22"/>
                  <w:szCs w:val="22"/>
                </w:rPr>
                <w:t>metanephridia</w:t>
              </w:r>
              <w:proofErr w:type="spellEnd"/>
            </w:hyperlink>
            <w:r>
              <w:rPr>
                <w:rStyle w:val="apple-converted-space"/>
                <w:rFonts w:ascii="Georgia" w:hAnsi="Georgia"/>
                <w:color w:val="000000"/>
                <w:sz w:val="22"/>
                <w:szCs w:val="22"/>
              </w:rPr>
              <w:t> </w:t>
            </w:r>
            <w:r>
              <w:rPr>
                <w:rFonts w:ascii="Georgia" w:hAnsi="Georgia"/>
                <w:color w:val="000000"/>
                <w:sz w:val="22"/>
                <w:szCs w:val="22"/>
              </w:rPr>
              <w:t>and a</w:t>
            </w:r>
            <w:r>
              <w:rPr>
                <w:rStyle w:val="apple-converted-space"/>
                <w:rFonts w:ascii="Georgia" w:hAnsi="Georgia"/>
                <w:color w:val="000000"/>
                <w:sz w:val="22"/>
                <w:szCs w:val="22"/>
              </w:rPr>
              <w:t> </w:t>
            </w:r>
            <w:hyperlink r:id="rId212"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(connected to the ganglia in the adjacent</w:t>
            </w:r>
            <w:r>
              <w:rPr>
                <w:rStyle w:val="apple-converted-space"/>
                <w:rFonts w:ascii="Georgia" w:hAnsi="Georgia"/>
                <w:color w:val="000000"/>
                <w:sz w:val="22"/>
                <w:szCs w:val="22"/>
              </w:rPr>
              <w:t> </w:t>
            </w:r>
            <w:hyperlink r:id="rId213" w:history="1">
              <w:proofErr w:type="spellStart"/>
              <w:r>
                <w:rPr>
                  <w:rStyle w:val="Hyperlink"/>
                  <w:rFonts w:ascii="Georgia" w:hAnsi="Georgia"/>
                  <w:sz w:val="22"/>
                  <w:szCs w:val="22"/>
                </w:rPr>
                <w:t>metameres</w:t>
              </w:r>
              <w:proofErr w:type="spellEnd"/>
            </w:hyperlink>
            <w:r>
              <w:rPr>
                <w:rStyle w:val="apple-converted-space"/>
                <w:rFonts w:ascii="Georgia" w:hAnsi="Georgia"/>
                <w:color w:val="000000"/>
                <w:sz w:val="22"/>
                <w:szCs w:val="22"/>
              </w:rPr>
              <w:t> </w:t>
            </w:r>
            <w:r>
              <w:rPr>
                <w:rFonts w:ascii="Georgia" w:hAnsi="Georgia"/>
                <w:color w:val="000000"/>
                <w:sz w:val="22"/>
                <w:szCs w:val="22"/>
              </w:rPr>
              <w:t>by the paired</w:t>
            </w:r>
            <w:r>
              <w:rPr>
                <w:rStyle w:val="apple-converted-space"/>
                <w:rFonts w:ascii="Georgia" w:hAnsi="Georgia"/>
                <w:color w:val="000000"/>
                <w:sz w:val="22"/>
                <w:szCs w:val="22"/>
              </w:rPr>
              <w:t> </w:t>
            </w:r>
            <w:hyperlink r:id="rId214"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cord) and was capable of producing</w:t>
            </w:r>
            <w:r>
              <w:rPr>
                <w:rStyle w:val="apple-converted-space"/>
                <w:rFonts w:ascii="Georgia" w:hAnsi="Georgia"/>
                <w:color w:val="000000"/>
                <w:sz w:val="22"/>
                <w:szCs w:val="22"/>
              </w:rPr>
              <w:t> </w:t>
            </w:r>
            <w:hyperlink r:id="rId215" w:history="1">
              <w:r>
                <w:rPr>
                  <w:rStyle w:val="Hyperlink"/>
                  <w:rFonts w:ascii="Georgia" w:hAnsi="Georgia"/>
                  <w:sz w:val="22"/>
                  <w:szCs w:val="22"/>
                </w:rPr>
                <w:t>gametes</w:t>
              </w:r>
            </w:hyperlink>
            <w:r>
              <w:rPr>
                <w:rFonts w:ascii="Georgia" w:hAnsi="Georgia"/>
                <w:color w:val="000000"/>
                <w:sz w:val="22"/>
                <w:szCs w:val="22"/>
              </w:rPr>
              <w:t>. Circular and longitudinal muscles in the body wall allowed the</w:t>
            </w:r>
            <w:r>
              <w:rPr>
                <w:rStyle w:val="apple-converted-space"/>
                <w:rFonts w:ascii="Georgia" w:hAnsi="Georgia"/>
                <w:color w:val="000000"/>
                <w:sz w:val="22"/>
                <w:szCs w:val="22"/>
              </w:rPr>
              <w:t> </w:t>
            </w:r>
            <w:hyperlink r:id="rId216" w:history="1">
              <w:proofErr w:type="spellStart"/>
              <w:r>
                <w:rPr>
                  <w:rStyle w:val="Hyperlink"/>
                  <w:rFonts w:ascii="Georgia" w:hAnsi="Georgia"/>
                  <w:sz w:val="22"/>
                  <w:szCs w:val="22"/>
                </w:rPr>
                <w:t>metamere</w:t>
              </w:r>
              <w:proofErr w:type="spellEnd"/>
            </w:hyperlink>
            <w:r>
              <w:rPr>
                <w:rStyle w:val="apple-converted-space"/>
                <w:rFonts w:ascii="Georgia" w:hAnsi="Georgia"/>
                <w:color w:val="000000"/>
                <w:sz w:val="22"/>
                <w:szCs w:val="22"/>
              </w:rPr>
              <w:t> </w:t>
            </w:r>
            <w:r>
              <w:rPr>
                <w:rFonts w:ascii="Georgia" w:hAnsi="Georgia"/>
                <w:color w:val="000000"/>
                <w:sz w:val="22"/>
                <w:szCs w:val="22"/>
              </w:rPr>
              <w:t>to change its shape, resulting in the different forms of locomotion that annelids use. A second annelid feature is the bundles of</w:t>
            </w:r>
            <w:r>
              <w:rPr>
                <w:rStyle w:val="apple-converted-space"/>
                <w:rFonts w:ascii="Georgia" w:hAnsi="Georgia"/>
                <w:color w:val="000000"/>
                <w:sz w:val="22"/>
                <w:szCs w:val="22"/>
              </w:rPr>
              <w:t> </w:t>
            </w:r>
            <w:hyperlink r:id="rId217" w:history="1">
              <w:proofErr w:type="spellStart"/>
              <w:r>
                <w:rPr>
                  <w:rStyle w:val="Hyperlink"/>
                  <w:rFonts w:ascii="Georgia" w:hAnsi="Georgia"/>
                  <w:sz w:val="22"/>
                  <w:szCs w:val="22"/>
                </w:rPr>
                <w:t>setal</w:t>
              </w:r>
              <w:proofErr w:type="spellEnd"/>
            </w:hyperlink>
            <w:r>
              <w:rPr>
                <w:rStyle w:val="apple-converted-space"/>
                <w:rFonts w:ascii="Georgia" w:hAnsi="Georgia"/>
                <w:color w:val="000000"/>
                <w:sz w:val="22"/>
                <w:szCs w:val="22"/>
              </w:rPr>
              <w:t> </w:t>
            </w:r>
            <w:r>
              <w:rPr>
                <w:rFonts w:ascii="Georgia" w:hAnsi="Georgia"/>
                <w:color w:val="000000"/>
                <w:sz w:val="22"/>
                <w:szCs w:val="22"/>
              </w:rPr>
              <w:t>hairs, formed from beta-</w:t>
            </w:r>
            <w:hyperlink r:id="rId218" w:history="1">
              <w:r>
                <w:rPr>
                  <w:rStyle w:val="Hyperlink"/>
                  <w:rFonts w:ascii="Georgia" w:hAnsi="Georgia"/>
                  <w:sz w:val="22"/>
                  <w:szCs w:val="22"/>
                </w:rPr>
                <w:t>chitin</w:t>
              </w:r>
            </w:hyperlink>
            <w:r>
              <w:rPr>
                <w:rFonts w:ascii="Georgia" w:hAnsi="Georgia"/>
                <w:color w:val="000000"/>
                <w:sz w:val="22"/>
                <w:szCs w:val="22"/>
              </w:rPr>
              <w:t>, that extend from the body wall. Just like</w:t>
            </w:r>
            <w:r>
              <w:rPr>
                <w:rStyle w:val="apple-converted-space"/>
                <w:rFonts w:ascii="Georgia" w:hAnsi="Georgia"/>
                <w:color w:val="000000"/>
                <w:sz w:val="22"/>
                <w:szCs w:val="22"/>
              </w:rPr>
              <w:t> </w:t>
            </w:r>
            <w:hyperlink r:id="rId219" w:history="1">
              <w:proofErr w:type="spellStart"/>
              <w:r>
                <w:rPr>
                  <w:rStyle w:val="Hyperlink"/>
                  <w:rFonts w:ascii="Georgia" w:hAnsi="Georgia"/>
                  <w:sz w:val="22"/>
                  <w:szCs w:val="22"/>
                </w:rPr>
                <w:t>segmentation</w:t>
              </w:r>
            </w:hyperlink>
            <w:r>
              <w:rPr>
                <w:rFonts w:ascii="Georgia" w:hAnsi="Georgia"/>
                <w:color w:val="000000"/>
                <w:sz w:val="22"/>
                <w:szCs w:val="22"/>
              </w:rPr>
              <w:t>their</w:t>
            </w:r>
            <w:proofErr w:type="spellEnd"/>
            <w:r>
              <w:rPr>
                <w:rFonts w:ascii="Georgia" w:hAnsi="Georgia"/>
                <w:color w:val="000000"/>
                <w:sz w:val="22"/>
                <w:szCs w:val="22"/>
              </w:rPr>
              <w:t xml:space="preserve"> absence in leeches is a</w:t>
            </w:r>
            <w:r>
              <w:rPr>
                <w:rStyle w:val="apple-converted-space"/>
                <w:rFonts w:ascii="Georgia" w:hAnsi="Georgia"/>
                <w:color w:val="000000"/>
                <w:sz w:val="22"/>
                <w:szCs w:val="22"/>
              </w:rPr>
              <w:t> </w:t>
            </w:r>
            <w:hyperlink r:id="rId220" w:history="1">
              <w:r>
                <w:rPr>
                  <w:rStyle w:val="Hyperlink"/>
                  <w:rFonts w:ascii="Georgia" w:hAnsi="Georgia"/>
                  <w:sz w:val="22"/>
                  <w:szCs w:val="22"/>
                </w:rPr>
                <w:t>derived characteristic</w:t>
              </w:r>
            </w:hyperlink>
            <w:r>
              <w:rPr>
                <w:rFonts w:ascii="Georgia" w:hAnsi="Georgia"/>
                <w:color w:val="000000"/>
                <w:sz w:val="22"/>
                <w:szCs w:val="22"/>
              </w:rPr>
              <w:t>.</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Annelids are predators, or scavengers, feeding on the substrate that surrounds them. They have a</w:t>
            </w:r>
            <w:r>
              <w:rPr>
                <w:rStyle w:val="apple-converted-space"/>
                <w:rFonts w:ascii="Georgia" w:hAnsi="Georgia"/>
                <w:color w:val="000000"/>
                <w:sz w:val="22"/>
                <w:szCs w:val="22"/>
              </w:rPr>
              <w:t> </w:t>
            </w:r>
            <w:hyperlink r:id="rId221" w:history="1">
              <w:r>
                <w:rPr>
                  <w:rStyle w:val="Hyperlink"/>
                  <w:rFonts w:ascii="Georgia" w:hAnsi="Georgia"/>
                  <w:sz w:val="22"/>
                  <w:szCs w:val="22"/>
                </w:rPr>
                <w:t>complete digestive tract</w:t>
              </w:r>
            </w:hyperlink>
            <w:r>
              <w:rPr>
                <w:rFonts w:ascii="Georgia" w:hAnsi="Georgia"/>
                <w:color w:val="000000"/>
                <w:sz w:val="22"/>
                <w:szCs w:val="22"/>
              </w:rPr>
              <w:t xml:space="preserve">, and the straight, tubular gut is often modified into regions specialized for different digestive tasks. Openings to </w:t>
            </w:r>
            <w:proofErr w:type="spellStart"/>
            <w:r>
              <w:rPr>
                <w:rFonts w:ascii="Georgia" w:hAnsi="Georgia"/>
                <w:color w:val="000000"/>
                <w:sz w:val="22"/>
                <w:szCs w:val="22"/>
              </w:rPr>
              <w:t>the</w:t>
            </w:r>
            <w:hyperlink r:id="rId222" w:history="1">
              <w:r>
                <w:rPr>
                  <w:rStyle w:val="Hyperlink"/>
                  <w:rFonts w:ascii="Georgia" w:hAnsi="Georgia"/>
                  <w:sz w:val="22"/>
                  <w:szCs w:val="22"/>
                </w:rPr>
                <w:t>metanephridia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collect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from the body cavity and filter it, removing nitrogenous wastes,</w:t>
            </w:r>
            <w:r>
              <w:rPr>
                <w:rStyle w:val="apple-converted-space"/>
                <w:rFonts w:ascii="Georgia" w:hAnsi="Georgia"/>
                <w:color w:val="000000"/>
                <w:sz w:val="22"/>
                <w:szCs w:val="22"/>
              </w:rPr>
              <w:t> </w:t>
            </w:r>
            <w:hyperlink r:id="rId223" w:history="1">
              <w:r>
                <w:rPr>
                  <w:rStyle w:val="Hyperlink"/>
                  <w:rFonts w:ascii="Georgia" w:hAnsi="Georgia"/>
                  <w:sz w:val="22"/>
                  <w:szCs w:val="22"/>
                </w:rPr>
                <w:t>urea</w:t>
              </w:r>
            </w:hyperlink>
            <w:r>
              <w:rPr>
                <w:rStyle w:val="apple-converted-space"/>
                <w:rFonts w:ascii="Georgia" w:hAnsi="Georgia"/>
                <w:color w:val="000000"/>
                <w:sz w:val="22"/>
                <w:szCs w:val="22"/>
              </w:rPr>
              <w:t> </w:t>
            </w:r>
            <w:r>
              <w:rPr>
                <w:rFonts w:ascii="Georgia" w:hAnsi="Georgia"/>
                <w:color w:val="000000"/>
                <w:sz w:val="22"/>
                <w:szCs w:val="22"/>
              </w:rPr>
              <w:t>in terrestrial species, and ammonia</w:t>
            </w:r>
            <w:r>
              <w:rPr>
                <w:rStyle w:val="apple-converted-space"/>
                <w:rFonts w:ascii="Georgia" w:hAnsi="Georgia"/>
                <w:color w:val="000000"/>
                <w:sz w:val="22"/>
                <w:szCs w:val="22"/>
              </w:rPr>
              <w:t> </w:t>
            </w:r>
            <w:hyperlink r:id="rId224" w:history="1">
              <w:r>
                <w:rPr>
                  <w:rStyle w:val="Hyperlink"/>
                  <w:rFonts w:ascii="Georgia" w:hAnsi="Georgia"/>
                  <w:sz w:val="22"/>
                  <w:szCs w:val="22"/>
                </w:rPr>
                <w:t>ammonia</w:t>
              </w:r>
            </w:hyperlink>
            <w:r>
              <w:rPr>
                <w:rStyle w:val="apple-converted-space"/>
                <w:rFonts w:ascii="Georgia" w:hAnsi="Georgia"/>
                <w:color w:val="000000"/>
                <w:sz w:val="22"/>
                <w:szCs w:val="22"/>
              </w:rPr>
              <w:t> </w:t>
            </w:r>
            <w:r>
              <w:rPr>
                <w:rFonts w:ascii="Georgia" w:hAnsi="Georgia"/>
                <w:color w:val="000000"/>
                <w:sz w:val="22"/>
                <w:szCs w:val="22"/>
              </w:rPr>
              <w:t>in aquatic worms.</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Gas exchange occurs across the body wall, modified into gills in some species. Large annelids use respiratory pigments to increase the oxygen carrying capacity of blood that flows in a</w:t>
            </w:r>
            <w:r>
              <w:rPr>
                <w:rStyle w:val="apple-converted-space"/>
                <w:rFonts w:ascii="Georgia" w:hAnsi="Georgia"/>
                <w:color w:val="000000"/>
                <w:sz w:val="22"/>
                <w:szCs w:val="22"/>
              </w:rPr>
              <w:t> </w:t>
            </w:r>
            <w:hyperlink r:id="rId225" w:history="1">
              <w:r>
                <w:rPr>
                  <w:rStyle w:val="Hyperlink"/>
                  <w:rFonts w:ascii="Georgia" w:hAnsi="Georgia"/>
                  <w:sz w:val="22"/>
                  <w:szCs w:val="22"/>
                </w:rPr>
                <w:t>closed circulatory system</w:t>
              </w:r>
            </w:hyperlink>
            <w:r>
              <w:rPr>
                <w:rFonts w:ascii="Georgia" w:hAnsi="Georgia"/>
                <w:color w:val="000000"/>
                <w:sz w:val="22"/>
                <w:szCs w:val="22"/>
              </w:rPr>
              <w:t>. A contractile</w:t>
            </w:r>
            <w:r>
              <w:rPr>
                <w:rStyle w:val="apple-converted-space"/>
                <w:rFonts w:ascii="Georgia" w:hAnsi="Georgia"/>
                <w:color w:val="000000"/>
                <w:sz w:val="22"/>
                <w:szCs w:val="22"/>
              </w:rPr>
              <w:t> </w:t>
            </w:r>
            <w:hyperlink r:id="rId226"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vessel pushes blood forward, and a</w:t>
            </w:r>
            <w:r>
              <w:rPr>
                <w:rStyle w:val="apple-converted-space"/>
                <w:rFonts w:ascii="Georgia" w:hAnsi="Georgia"/>
                <w:color w:val="000000"/>
                <w:sz w:val="22"/>
                <w:szCs w:val="22"/>
              </w:rPr>
              <w:t> </w:t>
            </w:r>
            <w:hyperlink r:id="rId227"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vessel moves it toward the back. Connecting the two major blood vessels are capillary beds: in the body wall, where it's oxygenated; in the gut wall, where it picks up nutrients; and surrounding the</w:t>
            </w:r>
            <w:r>
              <w:rPr>
                <w:rStyle w:val="apple-converted-space"/>
                <w:rFonts w:ascii="Georgia" w:hAnsi="Georgia"/>
                <w:color w:val="000000"/>
                <w:sz w:val="22"/>
                <w:szCs w:val="22"/>
              </w:rPr>
              <w:t> </w:t>
            </w:r>
            <w:hyperlink r:id="rId228" w:history="1">
              <w:proofErr w:type="spellStart"/>
              <w:r>
                <w:rPr>
                  <w:rStyle w:val="Hyperlink"/>
                  <w:rFonts w:ascii="Georgia" w:hAnsi="Georgia"/>
                  <w:sz w:val="22"/>
                  <w:szCs w:val="22"/>
                </w:rPr>
                <w:t>metanephridium</w:t>
              </w:r>
              <w:proofErr w:type="spellEnd"/>
            </w:hyperlink>
            <w:r>
              <w:rPr>
                <w:rFonts w:ascii="Georgia" w:hAnsi="Georgia"/>
                <w:color w:val="000000"/>
                <w:sz w:val="22"/>
                <w:szCs w:val="22"/>
              </w:rPr>
              <w:t xml:space="preserve">, where it recovers essential components from the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inside. The nervous system is well developed with a paired</w:t>
            </w:r>
            <w:r>
              <w:rPr>
                <w:rStyle w:val="apple-converted-space"/>
                <w:rFonts w:ascii="Georgia" w:hAnsi="Georgia"/>
                <w:color w:val="000000"/>
                <w:sz w:val="22"/>
                <w:szCs w:val="22"/>
              </w:rPr>
              <w:t> </w:t>
            </w:r>
            <w:hyperlink r:id="rId229"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chord and an anterior brain that lies on top of the</w:t>
            </w:r>
            <w:r>
              <w:rPr>
                <w:rStyle w:val="apple-converted-space"/>
                <w:rFonts w:ascii="Georgia" w:hAnsi="Georgia"/>
                <w:color w:val="000000"/>
                <w:sz w:val="22"/>
                <w:szCs w:val="22"/>
              </w:rPr>
              <w:t> </w:t>
            </w:r>
            <w:hyperlink r:id="rId230" w:history="1">
              <w:r>
                <w:rPr>
                  <w:rStyle w:val="Hyperlink"/>
                  <w:rFonts w:ascii="Georgia" w:hAnsi="Georgia"/>
                  <w:sz w:val="22"/>
                  <w:szCs w:val="22"/>
                </w:rPr>
                <w:t>pharynx</w:t>
              </w:r>
            </w:hyperlink>
            <w:r>
              <w:rPr>
                <w:rFonts w:ascii="Georgia" w:hAnsi="Georgia"/>
                <w:color w:val="000000"/>
                <w:sz w:val="22"/>
                <w:szCs w:val="22"/>
              </w:rPr>
              <w:t>. Sensory structures, eyes, and tentacles are found on the heads of swimming and predatory annelids. Annelids include</w:t>
            </w:r>
            <w:r>
              <w:rPr>
                <w:rStyle w:val="apple-converted-space"/>
                <w:rFonts w:ascii="Georgia" w:hAnsi="Georgia"/>
                <w:color w:val="000000"/>
                <w:sz w:val="22"/>
                <w:szCs w:val="22"/>
              </w:rPr>
              <w:t> </w:t>
            </w:r>
            <w:hyperlink r:id="rId231" w:history="1">
              <w:proofErr w:type="spellStart"/>
              <w:r>
                <w:rPr>
                  <w:rStyle w:val="Hyperlink"/>
                  <w:rFonts w:ascii="Georgia" w:hAnsi="Georgia"/>
                  <w:sz w:val="22"/>
                  <w:szCs w:val="22"/>
                </w:rPr>
                <w:t>monoecious</w:t>
              </w:r>
              <w:proofErr w:type="spellEnd"/>
            </w:hyperlink>
            <w:r>
              <w:rPr>
                <w:rStyle w:val="apple-converted-space"/>
                <w:rFonts w:ascii="Georgia" w:hAnsi="Georgia"/>
                <w:color w:val="000000"/>
                <w:sz w:val="22"/>
                <w:szCs w:val="22"/>
              </w:rPr>
              <w:t> </w:t>
            </w:r>
            <w:proofErr w:type="spellStart"/>
            <w:r>
              <w:rPr>
                <w:rFonts w:ascii="Georgia" w:hAnsi="Georgia"/>
                <w:color w:val="000000"/>
                <w:sz w:val="22"/>
                <w:szCs w:val="22"/>
              </w:rPr>
              <w:t>and</w:t>
            </w:r>
            <w:hyperlink r:id="rId232" w:history="1">
              <w:r>
                <w:rPr>
                  <w:rStyle w:val="Hyperlink"/>
                  <w:rFonts w:ascii="Georgia" w:hAnsi="Georgia"/>
                  <w:sz w:val="22"/>
                  <w:szCs w:val="22"/>
                </w:rPr>
                <w:t>dioecious</w:t>
              </w:r>
              <w:proofErr w:type="spellEnd"/>
            </w:hyperlink>
            <w:r>
              <w:rPr>
                <w:rStyle w:val="apple-converted-space"/>
                <w:rFonts w:ascii="Georgia" w:hAnsi="Georgia"/>
                <w:color w:val="000000"/>
                <w:sz w:val="22"/>
                <w:szCs w:val="22"/>
              </w:rPr>
              <w:t> </w:t>
            </w:r>
            <w:r>
              <w:rPr>
                <w:rFonts w:ascii="Georgia" w:hAnsi="Georgia"/>
                <w:color w:val="000000"/>
                <w:sz w:val="22"/>
                <w:szCs w:val="22"/>
              </w:rPr>
              <w:t>species, and development is typical of other</w:t>
            </w:r>
            <w:r>
              <w:rPr>
                <w:rStyle w:val="apple-converted-space"/>
                <w:rFonts w:ascii="Georgia" w:hAnsi="Georgia"/>
                <w:color w:val="000000"/>
                <w:sz w:val="22"/>
                <w:szCs w:val="22"/>
              </w:rPr>
              <w:t> </w:t>
            </w:r>
            <w:hyperlink r:id="rId233" w:history="1">
              <w:proofErr w:type="spellStart"/>
              <w:r>
                <w:rPr>
                  <w:rStyle w:val="Hyperlink"/>
                  <w:rFonts w:ascii="Georgia" w:hAnsi="Georgia"/>
                  <w:sz w:val="22"/>
                  <w:szCs w:val="22"/>
                </w:rPr>
                <w:t>spiralian</w:t>
              </w:r>
              <w:proofErr w:type="spellEnd"/>
            </w:hyperlink>
            <w:r>
              <w:rPr>
                <w:rFonts w:ascii="Georgia" w:hAnsi="Georgia"/>
                <w:color w:val="000000"/>
                <w:sz w:val="22"/>
                <w:szCs w:val="22"/>
              </w:rPr>
              <w:t>,</w:t>
            </w:r>
            <w:r>
              <w:rPr>
                <w:rStyle w:val="apple-converted-space"/>
                <w:rFonts w:ascii="Georgia" w:hAnsi="Georgia"/>
                <w:color w:val="000000"/>
                <w:sz w:val="22"/>
                <w:szCs w:val="22"/>
              </w:rPr>
              <w:t> </w:t>
            </w:r>
            <w:hyperlink r:id="rId234" w:history="1">
              <w:proofErr w:type="spellStart"/>
              <w:r>
                <w:rPr>
                  <w:rStyle w:val="Hyperlink"/>
                  <w:rFonts w:ascii="Georgia" w:hAnsi="Georgia"/>
                  <w:sz w:val="22"/>
                  <w:szCs w:val="22"/>
                </w:rPr>
                <w:t>protostome</w:t>
              </w:r>
              <w:proofErr w:type="spellEnd"/>
            </w:hyperlink>
            <w:r>
              <w:rPr>
                <w:rStyle w:val="apple-converted-space"/>
                <w:rFonts w:ascii="Georgia" w:hAnsi="Georgia"/>
                <w:color w:val="000000"/>
                <w:sz w:val="22"/>
                <w:szCs w:val="22"/>
              </w:rPr>
              <w:t> </w:t>
            </w:r>
            <w:r>
              <w:rPr>
                <w:rFonts w:ascii="Georgia" w:hAnsi="Georgia"/>
                <w:color w:val="000000"/>
                <w:sz w:val="22"/>
                <w:szCs w:val="22"/>
              </w:rPr>
              <w:t>species and is either</w:t>
            </w:r>
            <w:r>
              <w:rPr>
                <w:rStyle w:val="apple-converted-space"/>
                <w:rFonts w:ascii="Georgia" w:hAnsi="Georgia"/>
                <w:color w:val="000000"/>
                <w:sz w:val="22"/>
                <w:szCs w:val="22"/>
              </w:rPr>
              <w:t> </w:t>
            </w:r>
            <w:hyperlink r:id="rId235" w:history="1">
              <w:r>
                <w:rPr>
                  <w:rStyle w:val="Hyperlink"/>
                  <w:rFonts w:ascii="Georgia" w:hAnsi="Georgia"/>
                  <w:sz w:val="22"/>
                  <w:szCs w:val="22"/>
                </w:rPr>
                <w:t>direct</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236" w:history="1">
              <w:r>
                <w:rPr>
                  <w:rStyle w:val="Hyperlink"/>
                  <w:rFonts w:ascii="Georgia" w:hAnsi="Georgia"/>
                  <w:sz w:val="22"/>
                  <w:szCs w:val="22"/>
                </w:rPr>
                <w:t>indirect</w:t>
              </w:r>
            </w:hyperlink>
            <w:r>
              <w:rPr>
                <w:rStyle w:val="apple-converted-space"/>
                <w:rFonts w:ascii="Georgia" w:hAnsi="Georgia"/>
                <w:color w:val="000000"/>
                <w:sz w:val="22"/>
                <w:szCs w:val="22"/>
              </w:rPr>
              <w:t> </w:t>
            </w:r>
            <w:r>
              <w:rPr>
                <w:rFonts w:ascii="Georgia" w:hAnsi="Georgia"/>
                <w:color w:val="000000"/>
                <w:sz w:val="22"/>
                <w:szCs w:val="22"/>
              </w:rPr>
              <w:t>with a</w:t>
            </w:r>
            <w:r>
              <w:rPr>
                <w:rStyle w:val="apple-converted-space"/>
                <w:rFonts w:ascii="Georgia" w:hAnsi="Georgia"/>
                <w:color w:val="000000"/>
                <w:sz w:val="22"/>
                <w:szCs w:val="22"/>
              </w:rPr>
              <w:t> </w:t>
            </w:r>
            <w:hyperlink r:id="rId237" w:history="1">
              <w:proofErr w:type="spellStart"/>
              <w:r>
                <w:rPr>
                  <w:rStyle w:val="Hyperlink"/>
                  <w:rFonts w:ascii="Georgia" w:hAnsi="Georgia"/>
                  <w:sz w:val="22"/>
                  <w:szCs w:val="22"/>
                </w:rPr>
                <w:t>trochophore</w:t>
              </w:r>
              <w:proofErr w:type="spellEnd"/>
            </w:hyperlink>
            <w:r>
              <w:rPr>
                <w:rStyle w:val="apple-converted-space"/>
                <w:rFonts w:ascii="Georgia" w:hAnsi="Georgia"/>
                <w:color w:val="000000"/>
                <w:sz w:val="22"/>
                <w:szCs w:val="22"/>
              </w:rPr>
              <w:t> </w:t>
            </w:r>
            <w:r>
              <w:rPr>
                <w:rFonts w:ascii="Georgia" w:hAnsi="Georgia"/>
                <w:color w:val="000000"/>
                <w:sz w:val="22"/>
                <w:szCs w:val="22"/>
              </w:rPr>
              <w:t>larval stage.</w:t>
            </w:r>
          </w:p>
          <w:p w:rsidR="008F0D3C" w:rsidRDefault="008F0D3C">
            <w:pPr>
              <w:pStyle w:val="body"/>
              <w:spacing w:before="0" w:beforeAutospacing="0" w:after="300" w:afterAutospacing="0" w:line="328" w:lineRule="atLeast"/>
              <w:textAlignment w:val="baseline"/>
              <w:rPr>
                <w:rFonts w:ascii="Georgia" w:hAnsi="Georgia"/>
                <w:color w:val="000000"/>
                <w:sz w:val="22"/>
                <w:szCs w:val="22"/>
              </w:rPr>
            </w:pPr>
            <w:r>
              <w:rPr>
                <w:rFonts w:ascii="Georgia" w:hAnsi="Georgia"/>
                <w:color w:val="000000"/>
                <w:sz w:val="22"/>
                <w:szCs w:val="22"/>
              </w:rPr>
              <w:t xml:space="preserve">The taxonomy of the </w:t>
            </w:r>
            <w:proofErr w:type="spellStart"/>
            <w:r>
              <w:rPr>
                <w:rFonts w:ascii="Georgia" w:hAnsi="Georgia"/>
                <w:color w:val="000000"/>
                <w:sz w:val="22"/>
                <w:szCs w:val="22"/>
              </w:rPr>
              <w:t>Annelida</w:t>
            </w:r>
            <w:proofErr w:type="spellEnd"/>
            <w:r>
              <w:rPr>
                <w:rFonts w:ascii="Georgia" w:hAnsi="Georgia"/>
                <w:color w:val="000000"/>
                <w:sz w:val="22"/>
                <w:szCs w:val="22"/>
              </w:rPr>
              <w:t xml:space="preserve"> is being revised, particularly in light of the findings of molecular studies. They were once thought to be at the base of the </w:t>
            </w:r>
            <w:proofErr w:type="spellStart"/>
            <w:r>
              <w:rPr>
                <w:rFonts w:ascii="Georgia" w:hAnsi="Georgia"/>
                <w:color w:val="000000"/>
                <w:sz w:val="22"/>
                <w:szCs w:val="22"/>
              </w:rPr>
              <w:t>higher</w:t>
            </w:r>
            <w:hyperlink r:id="rId238" w:history="1">
              <w:r>
                <w:rPr>
                  <w:rStyle w:val="Hyperlink"/>
                  <w:rFonts w:ascii="Georgia" w:hAnsi="Georgia"/>
                  <w:sz w:val="22"/>
                  <w:szCs w:val="22"/>
                </w:rPr>
                <w:t>protostomes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with </w:t>
            </w:r>
            <w:r>
              <w:rPr>
                <w:rFonts w:ascii="Georgia" w:hAnsi="Georgia"/>
                <w:color w:val="000000"/>
                <w:sz w:val="22"/>
                <w:szCs w:val="22"/>
              </w:rPr>
              <w:lastRenderedPageBreak/>
              <w:t>their</w:t>
            </w:r>
            <w:r>
              <w:rPr>
                <w:rStyle w:val="apple-converted-space"/>
                <w:rFonts w:ascii="Georgia" w:hAnsi="Georgia"/>
                <w:color w:val="000000"/>
                <w:sz w:val="22"/>
                <w:szCs w:val="22"/>
              </w:rPr>
              <w:t> </w:t>
            </w:r>
            <w:hyperlink r:id="rId239" w:history="1">
              <w:proofErr w:type="spellStart"/>
              <w:r>
                <w:rPr>
                  <w:rStyle w:val="Hyperlink"/>
                  <w:rFonts w:ascii="Georgia" w:hAnsi="Georgia"/>
                  <w:sz w:val="22"/>
                  <w:szCs w:val="22"/>
                </w:rPr>
                <w:t>trochophore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larva a link with molluscs before them </w:t>
            </w:r>
            <w:proofErr w:type="spellStart"/>
            <w:r>
              <w:rPr>
                <w:rFonts w:ascii="Georgia" w:hAnsi="Georgia"/>
                <w:color w:val="000000"/>
                <w:sz w:val="22"/>
                <w:szCs w:val="22"/>
              </w:rPr>
              <w:t>and</w:t>
            </w:r>
            <w:hyperlink r:id="rId240" w:history="1">
              <w:r>
                <w:rPr>
                  <w:rStyle w:val="Hyperlink"/>
                  <w:rFonts w:ascii="Georgia" w:hAnsi="Georgia"/>
                  <w:sz w:val="22"/>
                  <w:szCs w:val="22"/>
                </w:rPr>
                <w:t>segmentation</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that led the way to the arthropods that improved on it </w:t>
            </w:r>
            <w:proofErr w:type="spellStart"/>
            <w:r>
              <w:rPr>
                <w:rFonts w:ascii="Georgia" w:hAnsi="Georgia"/>
                <w:color w:val="000000"/>
                <w:sz w:val="22"/>
                <w:szCs w:val="22"/>
              </w:rPr>
              <w:t>with</w:t>
            </w:r>
            <w:hyperlink r:id="rId241" w:history="1">
              <w:r>
                <w:rPr>
                  <w:rStyle w:val="Hyperlink"/>
                  <w:rFonts w:ascii="Georgia" w:hAnsi="Georgia"/>
                  <w:sz w:val="22"/>
                  <w:szCs w:val="22"/>
                </w:rPr>
                <w:t>tagmatization</w:t>
              </w:r>
              <w:proofErr w:type="spellEnd"/>
            </w:hyperlink>
            <w:r>
              <w:rPr>
                <w:rFonts w:ascii="Georgia" w:hAnsi="Georgia"/>
                <w:color w:val="000000"/>
                <w:sz w:val="22"/>
                <w:szCs w:val="22"/>
              </w:rPr>
              <w:t xml:space="preserve">. However, the link has been broken. Segmentation that defined </w:t>
            </w:r>
            <w:proofErr w:type="spellStart"/>
            <w:r>
              <w:rPr>
                <w:rFonts w:ascii="Georgia" w:hAnsi="Georgia"/>
                <w:color w:val="000000"/>
                <w:sz w:val="22"/>
                <w:szCs w:val="22"/>
              </w:rPr>
              <w:t>the</w:t>
            </w:r>
            <w:hyperlink r:id="rId242" w:history="1">
              <w:r>
                <w:rPr>
                  <w:rStyle w:val="Hyperlink"/>
                  <w:rFonts w:ascii="Georgia" w:hAnsi="Georgia"/>
                  <w:sz w:val="22"/>
                  <w:szCs w:val="22"/>
                </w:rPr>
                <w:t>Articulata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may not be a unique event. Instead of an annelid's closest relative being the arthropods, they and the molluscs are more closely related with animals </w:t>
            </w:r>
            <w:proofErr w:type="spellStart"/>
            <w:r>
              <w:rPr>
                <w:rFonts w:ascii="Georgia" w:hAnsi="Georgia"/>
                <w:color w:val="000000"/>
                <w:sz w:val="22"/>
                <w:szCs w:val="22"/>
              </w:rPr>
              <w:t>with</w:t>
            </w:r>
            <w:hyperlink r:id="rId243" w:history="1">
              <w:r>
                <w:rPr>
                  <w:rStyle w:val="Hyperlink"/>
                  <w:rFonts w:ascii="Georgia" w:hAnsi="Georgia"/>
                  <w:sz w:val="22"/>
                  <w:szCs w:val="22"/>
                </w:rPr>
                <w:t>lophophores</w:t>
              </w:r>
              <w:proofErr w:type="spellEnd"/>
            </w:hyperlink>
            <w:r>
              <w:rPr>
                <w:rFonts w:ascii="Georgia" w:hAnsi="Georgia"/>
                <w:color w:val="000000"/>
                <w:sz w:val="22"/>
                <w:szCs w:val="22"/>
              </w:rPr>
              <w:t>, creating the</w:t>
            </w:r>
            <w:r>
              <w:rPr>
                <w:rStyle w:val="apple-converted-space"/>
                <w:rFonts w:ascii="Georgia" w:hAnsi="Georgia"/>
                <w:color w:val="000000"/>
                <w:sz w:val="22"/>
                <w:szCs w:val="22"/>
              </w:rPr>
              <w:t> </w:t>
            </w:r>
            <w:hyperlink r:id="rId244" w:history="1">
              <w:proofErr w:type="spellStart"/>
              <w:r>
                <w:rPr>
                  <w:rStyle w:val="Hyperlink"/>
                  <w:rFonts w:ascii="Georgia" w:hAnsi="Georgia"/>
                  <w:sz w:val="22"/>
                  <w:szCs w:val="22"/>
                </w:rPr>
                <w:t>Lophotrochozoa</w:t>
              </w:r>
              <w:proofErr w:type="spellEnd"/>
            </w:hyperlink>
            <w:r>
              <w:rPr>
                <w:rFonts w:ascii="Georgia" w:hAnsi="Georgia"/>
                <w:color w:val="000000"/>
                <w:sz w:val="22"/>
                <w:szCs w:val="22"/>
              </w:rPr>
              <w:t>. It's also becoming clear that some of the other wormlike phyla are annelids, although how they fit into the phylum is still debated.</w:t>
            </w:r>
          </w:p>
        </w:tc>
        <w:tc>
          <w:tcPr>
            <w:tcW w:w="0" w:type="auto"/>
            <w:vAlign w:val="center"/>
            <w:hideMark/>
          </w:tcPr>
          <w:p w:rsidR="008F0D3C" w:rsidRDefault="008F0D3C">
            <w:pPr>
              <w:rPr>
                <w:sz w:val="20"/>
                <w:szCs w:val="20"/>
              </w:rPr>
            </w:pPr>
          </w:p>
        </w:tc>
        <w:tc>
          <w:tcPr>
            <w:tcW w:w="0" w:type="auto"/>
            <w:vAlign w:val="center"/>
            <w:hideMark/>
          </w:tcPr>
          <w:p w:rsidR="008F0D3C" w:rsidRDefault="008F0D3C">
            <w:pPr>
              <w:rPr>
                <w:sz w:val="20"/>
                <w:szCs w:val="20"/>
              </w:rPr>
            </w:pPr>
          </w:p>
        </w:tc>
      </w:tr>
    </w:tbl>
    <w:p w:rsidR="00331BEC" w:rsidRPr="009A48AA" w:rsidRDefault="00331BEC" w:rsidP="00331BEC">
      <w:pPr>
        <w:rPr>
          <w:rStyle w:val="apple-style-span"/>
          <w:rFonts w:ascii="Verdana" w:hAnsi="Verdana"/>
          <w:b/>
          <w:color w:val="000000"/>
          <w:sz w:val="28"/>
          <w:szCs w:val="28"/>
        </w:rPr>
      </w:pPr>
      <w:r w:rsidRPr="009A48AA">
        <w:rPr>
          <w:rStyle w:val="apple-style-span"/>
          <w:rFonts w:ascii="Verdana" w:hAnsi="Verdana"/>
          <w:b/>
          <w:color w:val="000000"/>
          <w:sz w:val="28"/>
          <w:szCs w:val="28"/>
        </w:rPr>
        <w:lastRenderedPageBreak/>
        <w:br w:type="page"/>
      </w:r>
    </w:p>
    <w:p w:rsidR="00C1177E" w:rsidRDefault="00C1177E">
      <w:pPr>
        <w:rPr>
          <w:rStyle w:val="apple-style-span"/>
          <w:rFonts w:ascii="Verdana" w:hAnsi="Verdana"/>
          <w:color w:val="000000"/>
          <w:sz w:val="22"/>
        </w:rPr>
      </w:pPr>
    </w:p>
    <w:p w:rsidR="002318F0" w:rsidRDefault="002318F0" w:rsidP="002318F0">
      <w:pPr>
        <w:pStyle w:val="Heading3"/>
        <w:spacing w:before="240" w:after="60"/>
        <w:textAlignment w:val="baseline"/>
        <w:rPr>
          <w:rFonts w:ascii="Verdana" w:hAnsi="Verdana"/>
          <w:color w:val="A51115"/>
          <w:szCs w:val="24"/>
        </w:rPr>
      </w:pPr>
      <w:proofErr w:type="spellStart"/>
      <w:r>
        <w:rPr>
          <w:rFonts w:ascii="Verdana" w:hAnsi="Verdana"/>
          <w:color w:val="A51115"/>
          <w:szCs w:val="24"/>
        </w:rPr>
        <w:t>Metamerism</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15" w:name="pgfId-1027990"/>
      <w:bookmarkEnd w:id="15"/>
      <w:r>
        <w:rPr>
          <w:rStyle w:val="Emphasis"/>
          <w:rFonts w:ascii="Verdana" w:hAnsi="Verdana"/>
          <w:b/>
          <w:bCs/>
          <w:i w:val="0"/>
          <w:iCs w:val="0"/>
          <w:color w:val="A11515"/>
          <w:sz w:val="32"/>
          <w:szCs w:val="32"/>
        </w:rPr>
        <w:t>U</w:t>
      </w:r>
      <w:r>
        <w:rPr>
          <w:rFonts w:ascii="Verdana" w:hAnsi="Verdana"/>
          <w:color w:val="000000"/>
          <w:sz w:val="18"/>
          <w:szCs w:val="18"/>
        </w:rPr>
        <w:t>nlike molluscs, where the</w:t>
      </w:r>
      <w:r>
        <w:rPr>
          <w:rStyle w:val="apple-converted-space"/>
          <w:rFonts w:ascii="Verdana" w:hAnsi="Verdana"/>
          <w:color w:val="000000"/>
          <w:sz w:val="18"/>
          <w:szCs w:val="18"/>
        </w:rPr>
        <w:t> </w:t>
      </w:r>
      <w:hyperlink r:id="rId245" w:history="1">
        <w:proofErr w:type="spellStart"/>
        <w:r>
          <w:rPr>
            <w:rStyle w:val="Hyperlink"/>
            <w:rFonts w:ascii="Verdana" w:hAnsi="Verdana"/>
            <w:color w:val="FF0000"/>
            <w:sz w:val="18"/>
            <w:szCs w:val="18"/>
          </w:rPr>
          <w:t>coelom</w:t>
        </w:r>
        <w:proofErr w:type="spellEnd"/>
      </w:hyperlink>
      <w:r>
        <w:rPr>
          <w:rStyle w:val="apple-converted-space"/>
          <w:rFonts w:ascii="Verdana" w:hAnsi="Verdana"/>
          <w:color w:val="000000"/>
          <w:sz w:val="18"/>
          <w:szCs w:val="18"/>
        </w:rPr>
        <w:t> </w:t>
      </w:r>
      <w:r>
        <w:rPr>
          <w:rFonts w:ascii="Verdana" w:hAnsi="Verdana"/>
          <w:color w:val="000000"/>
          <w:sz w:val="18"/>
          <w:szCs w:val="18"/>
        </w:rPr>
        <w:t>has been reduced and replaced with a</w:t>
      </w:r>
      <w:r>
        <w:rPr>
          <w:rStyle w:val="apple-converted-space"/>
          <w:rFonts w:ascii="Verdana" w:hAnsi="Verdana"/>
          <w:color w:val="000000"/>
          <w:sz w:val="18"/>
          <w:szCs w:val="18"/>
        </w:rPr>
        <w:t> </w:t>
      </w:r>
      <w:hyperlink r:id="rId246" w:history="1">
        <w:proofErr w:type="spellStart"/>
        <w:r>
          <w:rPr>
            <w:rStyle w:val="Hyperlink"/>
            <w:rFonts w:ascii="Verdana" w:hAnsi="Verdana"/>
            <w:color w:val="FF0000"/>
            <w:sz w:val="18"/>
            <w:szCs w:val="18"/>
          </w:rPr>
          <w:t>hemocoel</w:t>
        </w:r>
        <w:proofErr w:type="spellEnd"/>
      </w:hyperlink>
      <w:r>
        <w:rPr>
          <w:rFonts w:ascii="Verdana" w:hAnsi="Verdana"/>
          <w:color w:val="000000"/>
          <w:sz w:val="18"/>
          <w:szCs w:val="18"/>
        </w:rPr>
        <w:t>, the annelids retain a large and spacious body cavity. But annelids have done something a little different with the</w:t>
      </w:r>
      <w:r>
        <w:rPr>
          <w:rStyle w:val="apple-converted-space"/>
          <w:rFonts w:ascii="Verdana" w:hAnsi="Verdana"/>
          <w:color w:val="000000"/>
          <w:sz w:val="18"/>
          <w:szCs w:val="18"/>
        </w:rPr>
        <w:t> </w:t>
      </w:r>
      <w:hyperlink r:id="rId247" w:history="1">
        <w:proofErr w:type="spellStart"/>
        <w:r>
          <w:rPr>
            <w:rStyle w:val="Hyperlink"/>
            <w:rFonts w:ascii="Verdana" w:hAnsi="Verdana"/>
            <w:color w:val="FF0000"/>
            <w:sz w:val="18"/>
            <w:szCs w:val="18"/>
          </w:rPr>
          <w:t>coelom</w:t>
        </w:r>
        <w:proofErr w:type="spellEnd"/>
      </w:hyperlink>
      <w:r>
        <w:rPr>
          <w:rFonts w:ascii="Verdana" w:hAnsi="Verdana"/>
          <w:color w:val="000000"/>
          <w:sz w:val="18"/>
          <w:szCs w:val="18"/>
        </w:rPr>
        <w:t xml:space="preserve">. To become larger animals by repeating the </w:t>
      </w:r>
      <w:proofErr w:type="spellStart"/>
      <w:r>
        <w:rPr>
          <w:rFonts w:ascii="Verdana" w:hAnsi="Verdana"/>
          <w:color w:val="000000"/>
          <w:sz w:val="18"/>
          <w:szCs w:val="18"/>
        </w:rPr>
        <w:t>coelomic</w:t>
      </w:r>
      <w:proofErr w:type="spellEnd"/>
      <w:r>
        <w:rPr>
          <w:rFonts w:ascii="Verdana" w:hAnsi="Verdana"/>
          <w:color w:val="000000"/>
          <w:sz w:val="18"/>
          <w:szCs w:val="18"/>
        </w:rPr>
        <w:t xml:space="preserve"> unit, end to end, adding the new segments between the mouth and the anus. The proper term for the process is</w:t>
      </w:r>
      <w:r>
        <w:rPr>
          <w:rStyle w:val="apple-converted-space"/>
          <w:rFonts w:ascii="Verdana" w:hAnsi="Verdana"/>
          <w:color w:val="000000"/>
          <w:sz w:val="18"/>
          <w:szCs w:val="18"/>
        </w:rPr>
        <w:t> </w:t>
      </w:r>
      <w:hyperlink r:id="rId248" w:history="1">
        <w:proofErr w:type="spellStart"/>
        <w:r>
          <w:rPr>
            <w:rStyle w:val="Hyperlink"/>
            <w:rFonts w:ascii="Verdana" w:hAnsi="Verdana"/>
            <w:color w:val="FF0000"/>
            <w:sz w:val="18"/>
            <w:szCs w:val="18"/>
          </w:rPr>
          <w:t>metamerisation</w:t>
        </w:r>
        <w:proofErr w:type="spellEnd"/>
      </w:hyperlink>
      <w:r>
        <w:rPr>
          <w:rFonts w:ascii="Verdana" w:hAnsi="Verdana"/>
          <w:color w:val="000000"/>
          <w:sz w:val="18"/>
          <w:szCs w:val="18"/>
        </w:rPr>
        <w:t>, each of the segments is a</w:t>
      </w:r>
      <w:r>
        <w:rPr>
          <w:rStyle w:val="apple-converted-space"/>
          <w:rFonts w:ascii="Verdana" w:hAnsi="Verdana"/>
          <w:color w:val="000000"/>
          <w:sz w:val="18"/>
          <w:szCs w:val="18"/>
        </w:rPr>
        <w:t> </w:t>
      </w:r>
      <w:hyperlink r:id="rId249" w:history="1">
        <w:proofErr w:type="spellStart"/>
        <w:r>
          <w:rPr>
            <w:rStyle w:val="Hyperlink"/>
            <w:rFonts w:ascii="Verdana" w:hAnsi="Verdana"/>
            <w:color w:val="FF0000"/>
            <w:sz w:val="18"/>
            <w:szCs w:val="18"/>
          </w:rPr>
          <w:t>metamere</w:t>
        </w:r>
        <w:proofErr w:type="spellEnd"/>
      </w:hyperlink>
      <w:r>
        <w:rPr>
          <w:rFonts w:ascii="Verdana" w:hAnsi="Verdana"/>
          <w:color w:val="000000"/>
          <w:sz w:val="18"/>
          <w:szCs w:val="18"/>
        </w:rPr>
        <w:t xml:space="preserve">, and this is what </w:t>
      </w:r>
      <w:proofErr w:type="gramStart"/>
      <w:r>
        <w:rPr>
          <w:rFonts w:ascii="Verdana" w:hAnsi="Verdana"/>
          <w:color w:val="000000"/>
          <w:sz w:val="18"/>
          <w:szCs w:val="18"/>
        </w:rPr>
        <w:t>give</w:t>
      </w:r>
      <w:proofErr w:type="gramEnd"/>
      <w:r>
        <w:rPr>
          <w:rFonts w:ascii="Verdana" w:hAnsi="Verdana"/>
          <w:color w:val="000000"/>
          <w:sz w:val="18"/>
          <w:szCs w:val="18"/>
        </w:rPr>
        <w:t xml:space="preserve"> the annelids their unique segmented look.</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16" w:name="pgfId-1028424"/>
      <w:bookmarkEnd w:id="16"/>
      <w:r>
        <w:rPr>
          <w:rFonts w:ascii="Verdana" w:hAnsi="Verdana"/>
          <w:color w:val="000000"/>
          <w:sz w:val="18"/>
          <w:szCs w:val="18"/>
        </w:rPr>
        <w:t>In the ancestral annelid each</w:t>
      </w:r>
      <w:r>
        <w:rPr>
          <w:rStyle w:val="apple-converted-space"/>
          <w:rFonts w:ascii="Verdana" w:hAnsi="Verdana"/>
          <w:color w:val="000000"/>
          <w:sz w:val="18"/>
          <w:szCs w:val="18"/>
        </w:rPr>
        <w:t> </w:t>
      </w:r>
      <w:hyperlink r:id="rId250" w:history="1">
        <w:proofErr w:type="spellStart"/>
        <w:r>
          <w:rPr>
            <w:rStyle w:val="Hyperlink"/>
            <w:rFonts w:ascii="Verdana" w:hAnsi="Verdana"/>
            <w:color w:val="FF0000"/>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was a carbon copy of the one adjacent to it. Any structures formed from the</w:t>
      </w:r>
      <w:r>
        <w:rPr>
          <w:rStyle w:val="apple-converted-space"/>
          <w:rFonts w:ascii="Verdana" w:hAnsi="Verdana"/>
          <w:color w:val="000000"/>
          <w:sz w:val="18"/>
          <w:szCs w:val="18"/>
        </w:rPr>
        <w:t> </w:t>
      </w:r>
      <w:hyperlink r:id="rId251" w:history="1">
        <w:r>
          <w:rPr>
            <w:rStyle w:val="Hyperlink"/>
            <w:rFonts w:ascii="Verdana" w:hAnsi="Verdana"/>
            <w:color w:val="FF0000"/>
            <w:sz w:val="18"/>
            <w:szCs w:val="18"/>
          </w:rPr>
          <w:t>mesoderm</w:t>
        </w:r>
      </w:hyperlink>
      <w:r>
        <w:rPr>
          <w:rFonts w:ascii="Verdana" w:hAnsi="Verdana"/>
          <w:color w:val="000000"/>
          <w:sz w:val="18"/>
          <w:szCs w:val="18"/>
        </w:rPr>
        <w:t>, and overlying</w:t>
      </w:r>
      <w:r>
        <w:rPr>
          <w:rStyle w:val="apple-converted-space"/>
          <w:rFonts w:ascii="Verdana" w:hAnsi="Verdana"/>
          <w:color w:val="000000"/>
          <w:sz w:val="18"/>
          <w:szCs w:val="18"/>
        </w:rPr>
        <w:t> </w:t>
      </w:r>
      <w:hyperlink r:id="rId252" w:history="1">
        <w:r>
          <w:rPr>
            <w:rStyle w:val="Hyperlink"/>
            <w:rFonts w:ascii="Verdana" w:hAnsi="Verdana"/>
            <w:color w:val="FF0000"/>
            <w:sz w:val="18"/>
            <w:szCs w:val="18"/>
          </w:rPr>
          <w:t>ectoderm</w:t>
        </w:r>
      </w:hyperlink>
      <w:r>
        <w:rPr>
          <w:rFonts w:ascii="Verdana" w:hAnsi="Verdana"/>
          <w:color w:val="000000"/>
          <w:sz w:val="18"/>
          <w:szCs w:val="18"/>
        </w:rPr>
        <w:t>, were duplicated in each segment making each</w:t>
      </w:r>
      <w:r>
        <w:rPr>
          <w:rStyle w:val="apple-converted-space"/>
          <w:rFonts w:ascii="Verdana" w:hAnsi="Verdana"/>
          <w:color w:val="000000"/>
          <w:sz w:val="18"/>
          <w:szCs w:val="18"/>
        </w:rPr>
        <w:t> </w:t>
      </w:r>
      <w:hyperlink r:id="rId253" w:history="1">
        <w:r>
          <w:rPr>
            <w:rStyle w:val="Hyperlink"/>
            <w:rFonts w:ascii="Verdana" w:hAnsi="Verdana"/>
            <w:color w:val="FF0000"/>
            <w:sz w:val="18"/>
            <w:szCs w:val="18"/>
          </w:rPr>
          <w:t>serially homologous</w:t>
        </w:r>
      </w:hyperlink>
      <w:r>
        <w:rPr>
          <w:rStyle w:val="apple-converted-space"/>
          <w:rFonts w:ascii="Verdana" w:hAnsi="Verdana"/>
          <w:color w:val="000000"/>
          <w:sz w:val="18"/>
          <w:szCs w:val="18"/>
        </w:rPr>
        <w:t> </w:t>
      </w:r>
      <w:r>
        <w:rPr>
          <w:rFonts w:ascii="Verdana" w:hAnsi="Verdana"/>
          <w:color w:val="000000"/>
          <w:sz w:val="18"/>
          <w:szCs w:val="18"/>
        </w:rPr>
        <w:t xml:space="preserve">to those adjacent to it. You could almost think of each segment as a complete independent organism with its own excretory system, circular and longitudinal muscles to work the fluid-filled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as a</w:t>
      </w:r>
      <w:r>
        <w:rPr>
          <w:rStyle w:val="apple-converted-space"/>
          <w:rFonts w:ascii="Verdana" w:hAnsi="Verdana"/>
          <w:color w:val="000000"/>
          <w:sz w:val="18"/>
          <w:szCs w:val="18"/>
        </w:rPr>
        <w:t> </w:t>
      </w:r>
      <w:hyperlink r:id="rId254" w:history="1">
        <w:r>
          <w:rPr>
            <w:rStyle w:val="Hyperlink"/>
            <w:rFonts w:ascii="Verdana" w:hAnsi="Verdana"/>
            <w:color w:val="FF0000"/>
            <w:sz w:val="18"/>
            <w:szCs w:val="18"/>
          </w:rPr>
          <w:t>hydrostatic skeleton</w:t>
        </w:r>
      </w:hyperlink>
      <w:r>
        <w:rPr>
          <w:rFonts w:ascii="Verdana" w:hAnsi="Verdana"/>
          <w:color w:val="000000"/>
          <w:sz w:val="18"/>
          <w:szCs w:val="18"/>
        </w:rPr>
        <w:t xml:space="preserve">, and </w:t>
      </w:r>
      <w:proofErr w:type="spellStart"/>
      <w:r>
        <w:rPr>
          <w:rFonts w:ascii="Verdana" w:hAnsi="Verdana"/>
          <w:color w:val="000000"/>
          <w:sz w:val="18"/>
          <w:szCs w:val="18"/>
        </w:rPr>
        <w:t>a</w:t>
      </w:r>
      <w:hyperlink r:id="rId255" w:history="1">
        <w:r>
          <w:rPr>
            <w:rStyle w:val="Hyperlink"/>
            <w:rFonts w:ascii="Verdana" w:hAnsi="Verdana"/>
            <w:color w:val="FF0000"/>
            <w:sz w:val="18"/>
            <w:szCs w:val="18"/>
          </w:rPr>
          <w:t>ganglion</w:t>
        </w:r>
        <w:proofErr w:type="spellEnd"/>
      </w:hyperlink>
      <w:r>
        <w:rPr>
          <w:rStyle w:val="apple-converted-space"/>
          <w:rFonts w:ascii="Verdana" w:hAnsi="Verdana"/>
          <w:color w:val="000000"/>
          <w:sz w:val="18"/>
          <w:szCs w:val="18"/>
        </w:rPr>
        <w:t> </w:t>
      </w:r>
      <w:r>
        <w:rPr>
          <w:rFonts w:ascii="Verdana" w:hAnsi="Verdana"/>
          <w:color w:val="000000"/>
          <w:sz w:val="18"/>
          <w:szCs w:val="18"/>
        </w:rPr>
        <w:t>to coordinate events in the</w:t>
      </w:r>
      <w:r>
        <w:rPr>
          <w:rStyle w:val="apple-converted-space"/>
          <w:rFonts w:ascii="Verdana" w:hAnsi="Verdana"/>
          <w:color w:val="000000"/>
          <w:sz w:val="18"/>
          <w:szCs w:val="18"/>
        </w:rPr>
        <w:t> </w:t>
      </w:r>
      <w:hyperlink r:id="rId256" w:history="1">
        <w:proofErr w:type="spellStart"/>
        <w:r>
          <w:rPr>
            <w:rStyle w:val="Hyperlink"/>
            <w:rFonts w:ascii="Verdana" w:hAnsi="Verdana"/>
            <w:color w:val="FF0000"/>
            <w:sz w:val="18"/>
            <w:szCs w:val="18"/>
          </w:rPr>
          <w:t>metamere</w:t>
        </w:r>
        <w:proofErr w:type="spellEnd"/>
      </w:hyperlink>
      <w:r>
        <w:rPr>
          <w:rFonts w:ascii="Verdana" w:hAnsi="Verdana"/>
          <w:color w:val="000000"/>
          <w:sz w:val="18"/>
          <w:szCs w:val="18"/>
        </w:rPr>
        <w:t>. There were also paired</w:t>
      </w:r>
      <w:r>
        <w:rPr>
          <w:rStyle w:val="apple-converted-space"/>
          <w:rFonts w:ascii="Verdana" w:hAnsi="Verdana"/>
          <w:color w:val="000000"/>
          <w:sz w:val="18"/>
          <w:szCs w:val="18"/>
        </w:rPr>
        <w:t> </w:t>
      </w:r>
      <w:hyperlink r:id="rId257" w:history="1">
        <w:proofErr w:type="spellStart"/>
        <w:r>
          <w:rPr>
            <w:rStyle w:val="Hyperlink"/>
            <w:rFonts w:ascii="Verdana" w:hAnsi="Verdana"/>
            <w:color w:val="FF0000"/>
            <w:sz w:val="18"/>
            <w:szCs w:val="18"/>
          </w:rPr>
          <w:t>metanephridia</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to filter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and remove</w:t>
      </w:r>
      <w:r>
        <w:rPr>
          <w:rStyle w:val="apple-converted-space"/>
          <w:rFonts w:ascii="Verdana" w:hAnsi="Verdana"/>
          <w:color w:val="000000"/>
          <w:sz w:val="18"/>
          <w:szCs w:val="18"/>
        </w:rPr>
        <w:t> </w:t>
      </w:r>
      <w:hyperlink r:id="rId258" w:history="1">
        <w:r>
          <w:rPr>
            <w:rStyle w:val="Hyperlink"/>
            <w:rFonts w:ascii="Verdana" w:hAnsi="Verdana"/>
            <w:color w:val="FF0000"/>
            <w:sz w:val="18"/>
            <w:szCs w:val="18"/>
          </w:rPr>
          <w:t>metabolic wastes</w:t>
        </w:r>
      </w:hyperlink>
      <w:r>
        <w:rPr>
          <w:rFonts w:ascii="Verdana" w:hAnsi="Verdana"/>
          <w:color w:val="000000"/>
          <w:sz w:val="18"/>
          <w:szCs w:val="18"/>
        </w:rPr>
        <w:t>, as well as paired</w:t>
      </w:r>
      <w:r>
        <w:rPr>
          <w:rStyle w:val="apple-converted-space"/>
          <w:rFonts w:ascii="Verdana" w:hAnsi="Verdana"/>
          <w:color w:val="000000"/>
          <w:sz w:val="18"/>
          <w:szCs w:val="18"/>
        </w:rPr>
        <w:t> </w:t>
      </w:r>
      <w:hyperlink r:id="rId259"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260" w:history="1">
        <w:proofErr w:type="spellStart"/>
        <w:r>
          <w:rPr>
            <w:rStyle w:val="Hyperlink"/>
            <w:rFonts w:ascii="Verdana" w:hAnsi="Verdana"/>
            <w:color w:val="FF0000"/>
            <w:sz w:val="18"/>
            <w:szCs w:val="18"/>
          </w:rPr>
          <w:t>septal</w:t>
        </w:r>
        <w:proofErr w:type="spellEnd"/>
      </w:hyperlink>
      <w:r>
        <w:rPr>
          <w:rStyle w:val="apple-converted-space"/>
          <w:rFonts w:ascii="Verdana" w:hAnsi="Verdana"/>
          <w:color w:val="000000"/>
          <w:sz w:val="18"/>
          <w:szCs w:val="18"/>
        </w:rPr>
        <w:t> </w:t>
      </w:r>
      <w:r>
        <w:rPr>
          <w:rFonts w:ascii="Verdana" w:hAnsi="Verdana"/>
          <w:color w:val="000000"/>
          <w:sz w:val="18"/>
          <w:szCs w:val="18"/>
        </w:rPr>
        <w:t>wall of each</w:t>
      </w:r>
      <w:r>
        <w:rPr>
          <w:rStyle w:val="apple-converted-space"/>
          <w:rFonts w:ascii="Verdana" w:hAnsi="Verdana"/>
          <w:color w:val="000000"/>
          <w:sz w:val="18"/>
          <w:szCs w:val="18"/>
        </w:rPr>
        <w:t> </w:t>
      </w:r>
      <w:hyperlink r:id="rId261" w:history="1">
        <w:proofErr w:type="spellStart"/>
        <w:r>
          <w:rPr>
            <w:rStyle w:val="Hyperlink"/>
            <w:rFonts w:ascii="Verdana" w:hAnsi="Verdana"/>
            <w:color w:val="FF0000"/>
            <w:sz w:val="18"/>
            <w:szCs w:val="18"/>
          </w:rPr>
          <w:t>metamere</w:t>
        </w:r>
        <w:proofErr w:type="spellEnd"/>
      </w:hyperlink>
      <w:r>
        <w:rPr>
          <w:rFonts w:ascii="Verdana" w:hAnsi="Verdana"/>
          <w:color w:val="000000"/>
          <w:sz w:val="18"/>
          <w:szCs w:val="18"/>
        </w:rPr>
        <w:t xml:space="preserve">. As you work with your specimens and look through Digital Zoology be sure to make a note of </w:t>
      </w:r>
      <w:proofErr w:type="spellStart"/>
      <w:r>
        <w:rPr>
          <w:rFonts w:ascii="Verdana" w:hAnsi="Verdana"/>
          <w:color w:val="000000"/>
          <w:sz w:val="18"/>
          <w:szCs w:val="18"/>
        </w:rPr>
        <w:t>metamerically</w:t>
      </w:r>
      <w:proofErr w:type="spellEnd"/>
      <w:r>
        <w:rPr>
          <w:rFonts w:ascii="Verdana" w:hAnsi="Verdana"/>
          <w:color w:val="000000"/>
          <w:sz w:val="18"/>
          <w:szCs w:val="18"/>
        </w:rPr>
        <w:t xml:space="preserve"> arranged structures that you see both externally and internally</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Closed circulatory system</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17" w:name="pgfId-1028800"/>
      <w:bookmarkEnd w:id="17"/>
      <w:r>
        <w:rPr>
          <w:rStyle w:val="Emphasis"/>
          <w:rFonts w:ascii="Verdana" w:hAnsi="Verdana"/>
          <w:b/>
          <w:bCs/>
          <w:i w:val="0"/>
          <w:iCs w:val="0"/>
          <w:color w:val="A11515"/>
          <w:sz w:val="32"/>
          <w:szCs w:val="32"/>
        </w:rPr>
        <w:t>W</w:t>
      </w:r>
      <w:r>
        <w:rPr>
          <w:rFonts w:ascii="Verdana" w:hAnsi="Verdana"/>
          <w:color w:val="000000"/>
          <w:sz w:val="18"/>
          <w:szCs w:val="18"/>
        </w:rPr>
        <w:t>ith the</w:t>
      </w:r>
      <w:r>
        <w:rPr>
          <w:rStyle w:val="apple-converted-space"/>
          <w:rFonts w:ascii="Verdana" w:hAnsi="Verdana"/>
          <w:color w:val="000000"/>
          <w:sz w:val="18"/>
          <w:szCs w:val="18"/>
        </w:rPr>
        <w:t> </w:t>
      </w:r>
      <w:hyperlink r:id="rId262" w:history="1">
        <w:proofErr w:type="spellStart"/>
        <w:r>
          <w:rPr>
            <w:rStyle w:val="Hyperlink"/>
            <w:rFonts w:ascii="Verdana" w:hAnsi="Verdana"/>
            <w:color w:val="FF0000"/>
            <w:sz w:val="18"/>
            <w:szCs w:val="18"/>
          </w:rPr>
          <w:t>metameric</w:t>
        </w:r>
        <w:proofErr w:type="spellEnd"/>
      </w:hyperlink>
      <w:r>
        <w:rPr>
          <w:rStyle w:val="apple-converted-space"/>
          <w:rFonts w:ascii="Verdana" w:hAnsi="Verdana"/>
          <w:color w:val="000000"/>
          <w:sz w:val="18"/>
          <w:szCs w:val="18"/>
        </w:rPr>
        <w:t> </w:t>
      </w:r>
      <w:r>
        <w:rPr>
          <w:rFonts w:ascii="Verdana" w:hAnsi="Verdana"/>
          <w:color w:val="000000"/>
          <w:sz w:val="18"/>
          <w:szCs w:val="18"/>
        </w:rPr>
        <w:t>plan the advantage of the linear processing of ingested food made possible by a</w:t>
      </w:r>
      <w:r>
        <w:rPr>
          <w:rStyle w:val="apple-converted-space"/>
          <w:rFonts w:ascii="Verdana" w:hAnsi="Verdana"/>
          <w:color w:val="000000"/>
          <w:sz w:val="18"/>
          <w:szCs w:val="18"/>
        </w:rPr>
        <w:t> </w:t>
      </w:r>
      <w:hyperlink r:id="rId263" w:history="1">
        <w:r>
          <w:rPr>
            <w:rStyle w:val="Hyperlink"/>
            <w:rFonts w:ascii="Verdana" w:hAnsi="Verdana"/>
            <w:color w:val="FF0000"/>
            <w:sz w:val="18"/>
            <w:szCs w:val="18"/>
          </w:rPr>
          <w:t>complete digestive tract</w:t>
        </w:r>
      </w:hyperlink>
      <w:r>
        <w:rPr>
          <w:rStyle w:val="apple-converted-space"/>
          <w:rFonts w:ascii="Verdana" w:hAnsi="Verdana"/>
          <w:color w:val="000000"/>
          <w:sz w:val="18"/>
          <w:szCs w:val="18"/>
        </w:rPr>
        <w:t> </w:t>
      </w:r>
      <w:r>
        <w:rPr>
          <w:rFonts w:ascii="Verdana" w:hAnsi="Verdana"/>
          <w:color w:val="000000"/>
          <w:sz w:val="18"/>
          <w:szCs w:val="18"/>
        </w:rPr>
        <w:t>was now a liability. In other</w:t>
      </w:r>
      <w:r>
        <w:rPr>
          <w:rStyle w:val="apple-converted-space"/>
          <w:rFonts w:ascii="Verdana" w:hAnsi="Verdana"/>
          <w:color w:val="000000"/>
          <w:sz w:val="18"/>
          <w:szCs w:val="18"/>
        </w:rPr>
        <w:t> </w:t>
      </w:r>
      <w:hyperlink r:id="rId264" w:history="1">
        <w:proofErr w:type="spellStart"/>
        <w:r>
          <w:rPr>
            <w:rStyle w:val="Hyperlink"/>
            <w:rFonts w:ascii="Verdana" w:hAnsi="Verdana"/>
            <w:color w:val="FF0000"/>
            <w:sz w:val="18"/>
            <w:szCs w:val="18"/>
          </w:rPr>
          <w:t>eucoelomates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the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could be used to transport nutrients and wastes but in annelids the</w:t>
      </w:r>
      <w:r>
        <w:rPr>
          <w:rStyle w:val="apple-converted-space"/>
          <w:rFonts w:ascii="Verdana" w:hAnsi="Verdana"/>
          <w:color w:val="000000"/>
          <w:sz w:val="18"/>
          <w:szCs w:val="18"/>
        </w:rPr>
        <w:t> </w:t>
      </w:r>
      <w:hyperlink r:id="rId265" w:history="1">
        <w:proofErr w:type="spellStart"/>
        <w:r>
          <w:rPr>
            <w:rStyle w:val="Hyperlink"/>
            <w:rFonts w:ascii="Verdana" w:hAnsi="Verdana"/>
            <w:color w:val="FF0000"/>
            <w:sz w:val="18"/>
            <w:szCs w:val="18"/>
          </w:rPr>
          <w:t>metameres</w:t>
        </w:r>
        <w:proofErr w:type="spellEnd"/>
      </w:hyperlink>
      <w:r>
        <w:rPr>
          <w:rStyle w:val="apple-converted-space"/>
          <w:rFonts w:ascii="Verdana" w:hAnsi="Verdana"/>
          <w:color w:val="000000"/>
          <w:sz w:val="18"/>
          <w:szCs w:val="18"/>
        </w:rPr>
        <w:t> </w:t>
      </w:r>
      <w:r>
        <w:rPr>
          <w:rFonts w:ascii="Verdana" w:hAnsi="Verdana"/>
          <w:color w:val="000000"/>
          <w:sz w:val="18"/>
          <w:szCs w:val="18"/>
        </w:rPr>
        <w:t>are separated by</w:t>
      </w:r>
      <w:r>
        <w:rPr>
          <w:rStyle w:val="apple-converted-space"/>
          <w:rFonts w:ascii="Verdana" w:hAnsi="Verdana"/>
          <w:color w:val="000000"/>
          <w:sz w:val="18"/>
          <w:szCs w:val="18"/>
        </w:rPr>
        <w:t> </w:t>
      </w:r>
      <w:hyperlink r:id="rId266" w:history="1">
        <w:r>
          <w:rPr>
            <w:rStyle w:val="Hyperlink"/>
            <w:rFonts w:ascii="Verdana" w:hAnsi="Verdana"/>
            <w:color w:val="FF0000"/>
            <w:sz w:val="18"/>
            <w:szCs w:val="18"/>
          </w:rPr>
          <w:t>septa</w:t>
        </w:r>
      </w:hyperlink>
      <w:r>
        <w:rPr>
          <w:rFonts w:ascii="Verdana" w:hAnsi="Verdana"/>
          <w:color w:val="000000"/>
          <w:sz w:val="18"/>
          <w:szCs w:val="18"/>
        </w:rPr>
        <w:t xml:space="preserv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in adjacent segments doesn't mix between segments. It couldn't be used to transfer nutrients between</w:t>
      </w:r>
      <w:r>
        <w:rPr>
          <w:rStyle w:val="apple-converted-space"/>
          <w:rFonts w:ascii="Verdana" w:hAnsi="Verdana"/>
          <w:color w:val="000000"/>
          <w:sz w:val="18"/>
          <w:szCs w:val="18"/>
        </w:rPr>
        <w:t> </w:t>
      </w:r>
      <w:hyperlink r:id="rId267" w:history="1">
        <w:proofErr w:type="spellStart"/>
        <w:r>
          <w:rPr>
            <w:rStyle w:val="Hyperlink"/>
            <w:rFonts w:ascii="Verdana" w:hAnsi="Verdana"/>
            <w:color w:val="FF0000"/>
            <w:sz w:val="18"/>
            <w:szCs w:val="18"/>
          </w:rPr>
          <w:t>metameres</w:t>
        </w:r>
        <w:proofErr w:type="spellEnd"/>
      </w:hyperlink>
      <w:r>
        <w:rPr>
          <w:rStyle w:val="apple-converted-space"/>
          <w:rFonts w:ascii="Verdana" w:hAnsi="Verdana"/>
          <w:color w:val="000000"/>
          <w:sz w:val="18"/>
          <w:szCs w:val="18"/>
        </w:rPr>
        <w:t> </w:t>
      </w:r>
      <w:r>
        <w:rPr>
          <w:rFonts w:ascii="Verdana" w:hAnsi="Verdana"/>
          <w:color w:val="000000"/>
          <w:sz w:val="18"/>
          <w:szCs w:val="18"/>
        </w:rPr>
        <w:t>located next to parts of the gut that had become specialized for nutrient absorption and those next to regions where absorption did not occur. The development of the</w:t>
      </w:r>
      <w:r>
        <w:rPr>
          <w:rStyle w:val="apple-converted-space"/>
          <w:rFonts w:ascii="Verdana" w:hAnsi="Verdana"/>
          <w:color w:val="000000"/>
          <w:sz w:val="18"/>
          <w:szCs w:val="18"/>
        </w:rPr>
        <w:t> </w:t>
      </w:r>
      <w:hyperlink r:id="rId268" w:history="1">
        <w:r>
          <w:rPr>
            <w:rStyle w:val="Hyperlink"/>
            <w:rFonts w:ascii="Verdana" w:hAnsi="Verdana"/>
            <w:color w:val="FF0000"/>
            <w:sz w:val="18"/>
            <w:szCs w:val="18"/>
          </w:rPr>
          <w:t>closed circulatory system</w:t>
        </w:r>
      </w:hyperlink>
      <w:r>
        <w:rPr>
          <w:rStyle w:val="apple-converted-space"/>
          <w:rFonts w:ascii="Verdana" w:hAnsi="Verdana"/>
          <w:color w:val="000000"/>
          <w:sz w:val="18"/>
          <w:szCs w:val="18"/>
        </w:rPr>
        <w:t> </w:t>
      </w:r>
      <w:r>
        <w:rPr>
          <w:rFonts w:ascii="Verdana" w:hAnsi="Verdana"/>
          <w:color w:val="000000"/>
          <w:sz w:val="18"/>
          <w:szCs w:val="18"/>
        </w:rPr>
        <w:t xml:space="preserve">in combination </w:t>
      </w:r>
      <w:proofErr w:type="spellStart"/>
      <w:r>
        <w:rPr>
          <w:rFonts w:ascii="Verdana" w:hAnsi="Verdana"/>
          <w:color w:val="000000"/>
          <w:sz w:val="18"/>
          <w:szCs w:val="18"/>
        </w:rPr>
        <w:t>with</w:t>
      </w:r>
      <w:hyperlink r:id="rId269" w:history="1">
        <w:r>
          <w:rPr>
            <w:rStyle w:val="Hyperlink"/>
            <w:rFonts w:ascii="Verdana" w:hAnsi="Verdana"/>
            <w:color w:val="FF0000"/>
            <w:sz w:val="18"/>
            <w:szCs w:val="18"/>
          </w:rPr>
          <w:t>metamerism</w:t>
        </w:r>
        <w:proofErr w:type="spellEnd"/>
      </w:hyperlink>
      <w:r>
        <w:rPr>
          <w:rStyle w:val="apple-converted-space"/>
          <w:rFonts w:ascii="Verdana" w:hAnsi="Verdana"/>
          <w:color w:val="000000"/>
          <w:sz w:val="18"/>
          <w:szCs w:val="18"/>
        </w:rPr>
        <w:t> </w:t>
      </w:r>
      <w:r>
        <w:rPr>
          <w:rFonts w:ascii="Verdana" w:hAnsi="Verdana"/>
          <w:color w:val="000000"/>
          <w:sz w:val="18"/>
          <w:szCs w:val="18"/>
        </w:rPr>
        <w:t>was important in ensuring that nutrients were evenly distributed throughout the ancestral annelid.</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18" w:name="pgfId-1027047"/>
      <w:bookmarkEnd w:id="18"/>
      <w:r>
        <w:rPr>
          <w:rFonts w:ascii="Verdana" w:hAnsi="Verdana"/>
          <w:color w:val="000000"/>
          <w:sz w:val="18"/>
          <w:szCs w:val="18"/>
        </w:rPr>
        <w:t xml:space="preserve">With the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no longer having a major role in transporting nutrients, oxygen, and metabolic wastes, one of it's other important roles, as a hydraulic medium, took on new importance for the annelids.</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Burrowing - a new form of locomotion</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19" w:name="pgfId-1027050"/>
      <w:bookmarkEnd w:id="19"/>
      <w:r>
        <w:rPr>
          <w:rStyle w:val="Emphasis"/>
          <w:rFonts w:ascii="Verdana" w:hAnsi="Verdana"/>
          <w:b/>
          <w:bCs/>
          <w:i w:val="0"/>
          <w:iCs w:val="0"/>
          <w:color w:val="A11515"/>
          <w:sz w:val="32"/>
          <w:szCs w:val="32"/>
        </w:rPr>
        <w:t>I</w:t>
      </w:r>
      <w:r>
        <w:rPr>
          <w:rStyle w:val="apple-converted-space"/>
          <w:rFonts w:ascii="Verdana" w:hAnsi="Verdana"/>
          <w:color w:val="000000"/>
          <w:sz w:val="18"/>
          <w:szCs w:val="18"/>
        </w:rPr>
        <w:t> </w:t>
      </w:r>
      <w:r>
        <w:rPr>
          <w:rFonts w:ascii="Verdana" w:hAnsi="Verdana"/>
          <w:color w:val="000000"/>
          <w:sz w:val="18"/>
          <w:szCs w:val="18"/>
        </w:rPr>
        <w:t>n the ancestral annelid each</w:t>
      </w:r>
      <w:r>
        <w:rPr>
          <w:rStyle w:val="apple-converted-space"/>
          <w:rFonts w:ascii="Verdana" w:hAnsi="Verdana"/>
          <w:color w:val="000000"/>
          <w:sz w:val="18"/>
          <w:szCs w:val="18"/>
        </w:rPr>
        <w:t> </w:t>
      </w:r>
      <w:hyperlink r:id="rId270" w:history="1">
        <w:proofErr w:type="spellStart"/>
        <w:r>
          <w:rPr>
            <w:rStyle w:val="Hyperlink"/>
            <w:rFonts w:ascii="Verdana" w:hAnsi="Verdana"/>
            <w:color w:val="FF0000"/>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was hydrostatically isolated from the one next to it by the</w:t>
      </w:r>
      <w:r>
        <w:rPr>
          <w:rStyle w:val="apple-converted-space"/>
          <w:rFonts w:ascii="Verdana" w:hAnsi="Verdana"/>
          <w:color w:val="000000"/>
          <w:sz w:val="18"/>
          <w:szCs w:val="18"/>
        </w:rPr>
        <w:t> </w:t>
      </w:r>
      <w:hyperlink r:id="rId271" w:history="1">
        <w:proofErr w:type="spellStart"/>
        <w:r>
          <w:rPr>
            <w:rStyle w:val="Hyperlink"/>
            <w:rFonts w:ascii="Verdana" w:hAnsi="Verdana"/>
            <w:color w:val="FF0000"/>
            <w:sz w:val="18"/>
            <w:szCs w:val="18"/>
          </w:rPr>
          <w:t>septal</w:t>
        </w:r>
        <w:proofErr w:type="spellEnd"/>
      </w:hyperlink>
      <w:r>
        <w:rPr>
          <w:rStyle w:val="apple-converted-space"/>
          <w:rFonts w:ascii="Verdana" w:hAnsi="Verdana"/>
          <w:color w:val="000000"/>
          <w:sz w:val="18"/>
          <w:szCs w:val="18"/>
        </w:rPr>
        <w:t> </w:t>
      </w:r>
      <w:r>
        <w:rPr>
          <w:rFonts w:ascii="Verdana" w:hAnsi="Verdana"/>
          <w:color w:val="000000"/>
          <w:sz w:val="18"/>
          <w:szCs w:val="18"/>
        </w:rPr>
        <w:t>walls between the segments. Individual</w:t>
      </w:r>
      <w:r>
        <w:rPr>
          <w:rStyle w:val="apple-converted-space"/>
          <w:rFonts w:ascii="Verdana" w:hAnsi="Verdana"/>
          <w:color w:val="000000"/>
          <w:sz w:val="18"/>
          <w:szCs w:val="18"/>
        </w:rPr>
        <w:t> </w:t>
      </w:r>
      <w:hyperlink r:id="rId272" w:history="1">
        <w:proofErr w:type="spellStart"/>
        <w:r>
          <w:rPr>
            <w:rStyle w:val="Hyperlink"/>
            <w:rFonts w:ascii="Verdana" w:hAnsi="Verdana"/>
            <w:color w:val="FF0000"/>
            <w:sz w:val="18"/>
            <w:szCs w:val="18"/>
          </w:rPr>
          <w:t>metameres</w:t>
        </w:r>
        <w:proofErr w:type="spellEnd"/>
      </w:hyperlink>
      <w:r>
        <w:rPr>
          <w:rStyle w:val="apple-converted-space"/>
          <w:rFonts w:ascii="Verdana" w:hAnsi="Verdana"/>
          <w:color w:val="000000"/>
          <w:sz w:val="18"/>
          <w:szCs w:val="18"/>
        </w:rPr>
        <w:t> </w:t>
      </w:r>
      <w:r>
        <w:rPr>
          <w:rFonts w:ascii="Verdana" w:hAnsi="Verdana"/>
          <w:color w:val="000000"/>
          <w:sz w:val="18"/>
          <w:szCs w:val="18"/>
        </w:rPr>
        <w:t>could be lengthened, with the associated decrease in diameter, or shortened, with an increase in length, without affecting the shape of the adjacent segment.</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0" w:name="pgfId-1027051"/>
      <w:bookmarkEnd w:id="20"/>
      <w:r>
        <w:rPr>
          <w:rFonts w:ascii="Verdana" w:hAnsi="Verdana"/>
          <w:color w:val="000000"/>
          <w:sz w:val="18"/>
          <w:szCs w:val="18"/>
        </w:rPr>
        <w:t>All of this allowed annelids to be the first animals to burrow into the organic sediments of the ancient oceans-a new form of locomotion. But there was more to this than moving through the sediments. They didn't push the sediments aside as they burrowed-they swallowed them, becoming the first substrate feeders.</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1" w:name="pgfId-1029010"/>
      <w:bookmarkEnd w:id="21"/>
      <w:r>
        <w:rPr>
          <w:rFonts w:ascii="Verdana" w:hAnsi="Verdana"/>
          <w:color w:val="000000"/>
          <w:sz w:val="18"/>
          <w:szCs w:val="18"/>
        </w:rPr>
        <w:t>This</w:t>
      </w:r>
      <w:r>
        <w:rPr>
          <w:rStyle w:val="apple-converted-space"/>
          <w:rFonts w:ascii="Verdana" w:hAnsi="Verdana"/>
          <w:color w:val="000000"/>
          <w:sz w:val="18"/>
          <w:szCs w:val="18"/>
        </w:rPr>
        <w:t> </w:t>
      </w:r>
      <w:hyperlink r:id="rId273" w:history="1">
        <w:r>
          <w:rPr>
            <w:rStyle w:val="Hyperlink"/>
            <w:rFonts w:ascii="Verdana" w:hAnsi="Verdana"/>
            <w:color w:val="FF0000"/>
            <w:sz w:val="18"/>
            <w:szCs w:val="18"/>
          </w:rPr>
          <w:t>ancestral characteristic</w:t>
        </w:r>
      </w:hyperlink>
      <w:r>
        <w:rPr>
          <w:rStyle w:val="apple-converted-space"/>
          <w:rFonts w:ascii="Verdana" w:hAnsi="Verdana"/>
          <w:color w:val="000000"/>
          <w:sz w:val="18"/>
          <w:szCs w:val="18"/>
        </w:rPr>
        <w:t> </w:t>
      </w:r>
      <w:r>
        <w:rPr>
          <w:rFonts w:ascii="Verdana" w:hAnsi="Verdana"/>
          <w:color w:val="000000"/>
          <w:sz w:val="18"/>
          <w:szCs w:val="18"/>
        </w:rPr>
        <w:t>of</w:t>
      </w:r>
      <w:r>
        <w:rPr>
          <w:rStyle w:val="apple-converted-space"/>
          <w:rFonts w:ascii="Verdana" w:hAnsi="Verdana"/>
          <w:color w:val="000000"/>
          <w:sz w:val="18"/>
          <w:szCs w:val="18"/>
        </w:rPr>
        <w:t> </w:t>
      </w:r>
      <w:hyperlink r:id="rId274" w:history="1">
        <w:r>
          <w:rPr>
            <w:rStyle w:val="Hyperlink"/>
            <w:rFonts w:ascii="Verdana" w:hAnsi="Verdana"/>
            <w:color w:val="FF0000"/>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has been modified and only in the most primitive annelids is near perfect</w:t>
      </w:r>
      <w:r>
        <w:rPr>
          <w:rStyle w:val="apple-converted-space"/>
          <w:rFonts w:ascii="Verdana" w:hAnsi="Verdana"/>
          <w:color w:val="000000"/>
          <w:sz w:val="18"/>
          <w:szCs w:val="18"/>
        </w:rPr>
        <w:t> </w:t>
      </w:r>
      <w:hyperlink r:id="rId275" w:history="1">
        <w:r>
          <w:rPr>
            <w:rStyle w:val="Hyperlink"/>
            <w:rFonts w:ascii="Verdana" w:hAnsi="Verdana"/>
            <w:color w:val="FF0000"/>
            <w:sz w:val="18"/>
            <w:szCs w:val="18"/>
          </w:rPr>
          <w:t>serial homology</w:t>
        </w:r>
      </w:hyperlink>
      <w:r>
        <w:rPr>
          <w:rStyle w:val="apple-converted-space"/>
          <w:rFonts w:ascii="Verdana" w:hAnsi="Verdana"/>
          <w:color w:val="000000"/>
          <w:sz w:val="18"/>
          <w:szCs w:val="18"/>
        </w:rPr>
        <w:t> </w:t>
      </w:r>
      <w:r>
        <w:rPr>
          <w:rFonts w:ascii="Verdana" w:hAnsi="Verdana"/>
          <w:color w:val="000000"/>
          <w:sz w:val="18"/>
          <w:szCs w:val="18"/>
        </w:rPr>
        <w:t>still visible down the length of the animal. In more advanced forms, regions of specialization have occurred and</w:t>
      </w:r>
      <w:r>
        <w:rPr>
          <w:rStyle w:val="apple-converted-space"/>
          <w:rFonts w:ascii="Verdana" w:hAnsi="Verdana"/>
          <w:color w:val="000000"/>
          <w:sz w:val="18"/>
          <w:szCs w:val="18"/>
        </w:rPr>
        <w:t> </w:t>
      </w:r>
      <w:hyperlink r:id="rId276" w:history="1">
        <w:r>
          <w:rPr>
            <w:rStyle w:val="Hyperlink"/>
            <w:rFonts w:ascii="Verdana" w:hAnsi="Verdana"/>
            <w:color w:val="FF0000"/>
            <w:sz w:val="18"/>
            <w:szCs w:val="18"/>
          </w:rPr>
          <w:t>septa</w:t>
        </w:r>
      </w:hyperlink>
      <w:r>
        <w:rPr>
          <w:rFonts w:ascii="Verdana" w:hAnsi="Verdana"/>
          <w:color w:val="000000"/>
          <w:sz w:val="18"/>
          <w:szCs w:val="18"/>
        </w:rPr>
        <w:t>, which separated each segment, often disappear. In the leeches the body cavity is no longer as spacious and has once again become filled with tissue.</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2" w:name="pgfId-1027054"/>
      <w:bookmarkEnd w:id="22"/>
      <w:r>
        <w:rPr>
          <w:rFonts w:ascii="Verdana" w:hAnsi="Verdana"/>
          <w:color w:val="000000"/>
          <w:sz w:val="18"/>
          <w:szCs w:val="18"/>
        </w:rPr>
        <w:t>Increased activity associated with a new form of locomotion also made demands on other systems. It required changes in the nervous and sensory systems to coordinate movement. The circulatory system is more elaborate, as would be expected to supply the increased metabolic demands associated with this enhanced mobility and the necessity of transporting nutrients from the digestive tract to each of the isolated</w:t>
      </w:r>
      <w:r>
        <w:rPr>
          <w:rStyle w:val="apple-converted-space"/>
          <w:rFonts w:ascii="Verdana" w:hAnsi="Verdana"/>
          <w:color w:val="000000"/>
          <w:sz w:val="18"/>
          <w:szCs w:val="18"/>
        </w:rPr>
        <w:t> </w:t>
      </w:r>
      <w:hyperlink r:id="rId277" w:history="1">
        <w:proofErr w:type="spellStart"/>
        <w:r>
          <w:rPr>
            <w:rStyle w:val="Hyperlink"/>
            <w:rFonts w:ascii="Verdana" w:hAnsi="Verdana"/>
            <w:color w:val="FF0000"/>
            <w:sz w:val="18"/>
            <w:szCs w:val="18"/>
          </w:rPr>
          <w:t>metameres</w:t>
        </w:r>
        <w:proofErr w:type="spellEnd"/>
      </w:hyperlink>
      <w:r>
        <w:rPr>
          <w:rFonts w:ascii="Verdana" w:hAnsi="Verdana"/>
          <w:color w:val="000000"/>
          <w:sz w:val="18"/>
          <w:szCs w:val="18"/>
        </w:rPr>
        <w:t xml:space="preserve">. Increased activity increases metabolism, which in turn </w:t>
      </w:r>
      <w:r>
        <w:rPr>
          <w:rFonts w:ascii="Verdana" w:hAnsi="Verdana"/>
          <w:color w:val="000000"/>
          <w:sz w:val="18"/>
          <w:szCs w:val="18"/>
        </w:rPr>
        <w:lastRenderedPageBreak/>
        <w:t>requires a more efficient means to deal with</w:t>
      </w:r>
      <w:r>
        <w:rPr>
          <w:rStyle w:val="apple-converted-space"/>
          <w:rFonts w:ascii="Verdana" w:hAnsi="Verdana"/>
          <w:color w:val="000000"/>
          <w:sz w:val="18"/>
          <w:szCs w:val="18"/>
        </w:rPr>
        <w:t> </w:t>
      </w:r>
      <w:hyperlink r:id="rId278" w:history="1">
        <w:r>
          <w:rPr>
            <w:rStyle w:val="Hyperlink"/>
            <w:rFonts w:ascii="Verdana" w:hAnsi="Verdana"/>
            <w:color w:val="FF0000"/>
            <w:sz w:val="18"/>
            <w:szCs w:val="18"/>
          </w:rPr>
          <w:t>metabolic wastes</w:t>
        </w:r>
      </w:hyperlink>
      <w:r>
        <w:rPr>
          <w:rFonts w:ascii="Verdana" w:hAnsi="Verdana"/>
          <w:color w:val="000000"/>
          <w:sz w:val="18"/>
          <w:szCs w:val="18"/>
        </w:rPr>
        <w:t>. As a consequence the excretory system has become elaborate in annelids. Changes in the excretory system have also permitted the invasion of the terrestrial habitat but also set the limits for this phylum's success within this environment. Terrestrial worms have to absorb oxygen across their body walls.</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3" w:name="pgfId-1005969"/>
      <w:bookmarkEnd w:id="23"/>
      <w:r>
        <w:rPr>
          <w:rFonts w:ascii="Verdana" w:hAnsi="Verdana"/>
          <w:color w:val="000000"/>
          <w:sz w:val="18"/>
          <w:szCs w:val="18"/>
        </w:rPr>
        <w:t> </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 xml:space="preserve">Phylum </w:t>
      </w:r>
      <w:proofErr w:type="spellStart"/>
      <w:r>
        <w:rPr>
          <w:rFonts w:ascii="Verdana" w:hAnsi="Verdana"/>
          <w:color w:val="A51115"/>
          <w:szCs w:val="24"/>
        </w:rPr>
        <w:t>Annelida</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4" w:name="pgfId-1025860"/>
      <w:bookmarkEnd w:id="24"/>
      <w:r>
        <w:rPr>
          <w:rStyle w:val="Emphasis"/>
          <w:rFonts w:ascii="Verdana" w:hAnsi="Verdana"/>
          <w:b/>
          <w:bCs/>
          <w:i w:val="0"/>
          <w:iCs w:val="0"/>
          <w:color w:val="A11515"/>
          <w:sz w:val="32"/>
          <w:szCs w:val="32"/>
        </w:rPr>
        <w:t>A</w:t>
      </w:r>
      <w:r>
        <w:rPr>
          <w:rFonts w:ascii="Verdana" w:hAnsi="Verdana"/>
          <w:color w:val="000000"/>
          <w:sz w:val="18"/>
          <w:szCs w:val="18"/>
        </w:rPr>
        <w:t xml:space="preserve">nnelids include </w:t>
      </w:r>
      <w:proofErr w:type="spellStart"/>
      <w:r>
        <w:rPr>
          <w:rFonts w:ascii="Verdana" w:hAnsi="Verdana"/>
          <w:color w:val="000000"/>
          <w:sz w:val="18"/>
          <w:szCs w:val="18"/>
        </w:rPr>
        <w:t>polychaetes</w:t>
      </w:r>
      <w:proofErr w:type="spellEnd"/>
      <w:r>
        <w:rPr>
          <w:rFonts w:ascii="Verdana" w:hAnsi="Verdana"/>
          <w:color w:val="000000"/>
          <w:sz w:val="18"/>
          <w:szCs w:val="18"/>
        </w:rPr>
        <w:t xml:space="preserve">, earthworms, leeches, </w:t>
      </w:r>
      <w:proofErr w:type="spellStart"/>
      <w:r>
        <w:rPr>
          <w:rFonts w:ascii="Verdana" w:hAnsi="Verdana"/>
          <w:color w:val="000000"/>
          <w:sz w:val="18"/>
          <w:szCs w:val="18"/>
        </w:rPr>
        <w:t>spoonworms</w:t>
      </w:r>
      <w:proofErr w:type="spellEnd"/>
      <w:r>
        <w:rPr>
          <w:rFonts w:ascii="Verdana" w:hAnsi="Verdana"/>
          <w:color w:val="000000"/>
          <w:sz w:val="18"/>
          <w:szCs w:val="18"/>
        </w:rPr>
        <w:t xml:space="preserve">, and </w:t>
      </w:r>
      <w:proofErr w:type="spellStart"/>
      <w:r>
        <w:rPr>
          <w:rFonts w:ascii="Verdana" w:hAnsi="Verdana"/>
          <w:color w:val="000000"/>
          <w:sz w:val="18"/>
          <w:szCs w:val="18"/>
        </w:rPr>
        <w:t>beardworms</w:t>
      </w:r>
      <w:proofErr w:type="spellEnd"/>
      <w:r>
        <w:rPr>
          <w:rFonts w:ascii="Verdana" w:hAnsi="Verdana"/>
          <w:color w:val="000000"/>
          <w:sz w:val="18"/>
          <w:szCs w:val="18"/>
        </w:rPr>
        <w:t xml:space="preserve"> with 15,300 living, and 200 fossil, species. They're</w:t>
      </w:r>
      <w:r>
        <w:rPr>
          <w:rStyle w:val="apple-converted-space"/>
          <w:rFonts w:ascii="Verdana" w:hAnsi="Verdana"/>
          <w:color w:val="000000"/>
          <w:sz w:val="18"/>
          <w:szCs w:val="18"/>
        </w:rPr>
        <w:t> </w:t>
      </w:r>
      <w:hyperlink r:id="rId279" w:history="1">
        <w:r>
          <w:rPr>
            <w:rStyle w:val="Hyperlink"/>
            <w:rFonts w:ascii="Verdana" w:hAnsi="Verdana"/>
            <w:sz w:val="18"/>
            <w:szCs w:val="18"/>
          </w:rPr>
          <w:t>bilaterally symmetric</w:t>
        </w:r>
      </w:hyperlink>
      <w:r>
        <w:rPr>
          <w:rFonts w:ascii="Verdana" w:hAnsi="Verdana"/>
          <w:color w:val="000000"/>
          <w:sz w:val="18"/>
          <w:szCs w:val="18"/>
        </w:rPr>
        <w:t xml:space="preserve">, ranging in size from about 0.5 </w:t>
      </w:r>
      <w:proofErr w:type="spellStart"/>
      <w:r>
        <w:rPr>
          <w:rFonts w:ascii="Verdana" w:hAnsi="Verdana"/>
          <w:color w:val="000000"/>
          <w:sz w:val="18"/>
          <w:szCs w:val="18"/>
        </w:rPr>
        <w:t>millimeters</w:t>
      </w:r>
      <w:proofErr w:type="spellEnd"/>
      <w:r>
        <w:rPr>
          <w:rFonts w:ascii="Verdana" w:hAnsi="Verdana"/>
          <w:color w:val="000000"/>
          <w:sz w:val="18"/>
          <w:szCs w:val="18"/>
        </w:rPr>
        <w:t xml:space="preserve"> to 3 meters in length. You'll find them in the moist soils of the terrestrial environment and freshwater or marine environments where they may burrow into or swim across the substrate.</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5" w:name="pgfId-1025872"/>
      <w:bookmarkEnd w:id="25"/>
      <w:r>
        <w:rPr>
          <w:rFonts w:ascii="Verdana" w:hAnsi="Verdana"/>
          <w:color w:val="000000"/>
          <w:sz w:val="18"/>
          <w:szCs w:val="18"/>
        </w:rPr>
        <w:t>One of their distinguishing features is</w:t>
      </w:r>
      <w:r>
        <w:rPr>
          <w:rStyle w:val="apple-converted-space"/>
          <w:rFonts w:ascii="Verdana" w:hAnsi="Verdana"/>
          <w:color w:val="000000"/>
          <w:sz w:val="18"/>
          <w:szCs w:val="18"/>
        </w:rPr>
        <w:t> </w:t>
      </w:r>
      <w:hyperlink r:id="rId280" w:history="1">
        <w:proofErr w:type="spellStart"/>
        <w:r>
          <w:rPr>
            <w:rStyle w:val="Hyperlink"/>
            <w:rFonts w:ascii="Verdana" w:hAnsi="Verdana"/>
            <w:sz w:val="18"/>
            <w:szCs w:val="18"/>
          </w:rPr>
          <w:t>metamerism</w:t>
        </w:r>
        <w:proofErr w:type="spellEnd"/>
      </w:hyperlink>
      <w:r>
        <w:rPr>
          <w:rStyle w:val="apple-converted-space"/>
          <w:rFonts w:ascii="Verdana" w:hAnsi="Verdana"/>
          <w:color w:val="000000"/>
          <w:sz w:val="18"/>
          <w:szCs w:val="18"/>
        </w:rPr>
        <w:t> </w:t>
      </w:r>
      <w:r>
        <w:rPr>
          <w:rFonts w:ascii="Verdana" w:hAnsi="Verdana"/>
          <w:color w:val="000000"/>
          <w:sz w:val="18"/>
          <w:szCs w:val="18"/>
        </w:rPr>
        <w:t>with</w:t>
      </w:r>
      <w:r>
        <w:rPr>
          <w:rStyle w:val="apple-converted-space"/>
          <w:rFonts w:ascii="Verdana" w:hAnsi="Verdana"/>
          <w:color w:val="000000"/>
          <w:sz w:val="18"/>
          <w:szCs w:val="18"/>
        </w:rPr>
        <w:t> </w:t>
      </w:r>
      <w:hyperlink r:id="rId281" w:history="1">
        <w:r>
          <w:rPr>
            <w:rStyle w:val="Hyperlink"/>
            <w:rFonts w:ascii="Verdana" w:hAnsi="Verdana"/>
            <w:sz w:val="18"/>
            <w:szCs w:val="18"/>
          </w:rPr>
          <w:t>serially homologous</w:t>
        </w:r>
      </w:hyperlink>
      <w:r>
        <w:rPr>
          <w:rStyle w:val="apple-converted-space"/>
          <w:rFonts w:ascii="Verdana" w:hAnsi="Verdana"/>
          <w:color w:val="000000"/>
          <w:sz w:val="18"/>
          <w:szCs w:val="18"/>
        </w:rPr>
        <w:t> </w:t>
      </w:r>
      <w:r>
        <w:rPr>
          <w:rFonts w:ascii="Verdana" w:hAnsi="Verdana"/>
          <w:color w:val="000000"/>
          <w:sz w:val="18"/>
          <w:szCs w:val="18"/>
        </w:rPr>
        <w:t>segments that repeat down the length of the animal. Embryological studies indicate that the head, composed of the</w:t>
      </w:r>
      <w:r>
        <w:rPr>
          <w:rStyle w:val="apple-converted-space"/>
          <w:rFonts w:ascii="Verdana" w:hAnsi="Verdana"/>
          <w:color w:val="000000"/>
          <w:sz w:val="18"/>
          <w:szCs w:val="18"/>
        </w:rPr>
        <w:t> </w:t>
      </w:r>
      <w:hyperlink r:id="rId282" w:history="1">
        <w:proofErr w:type="spellStart"/>
        <w:r>
          <w:rPr>
            <w:rStyle w:val="Hyperlink"/>
            <w:rFonts w:ascii="Verdana" w:hAnsi="Verdana"/>
            <w:sz w:val="18"/>
            <w:szCs w:val="18"/>
          </w:rPr>
          <w:t>prostomium</w:t>
        </w:r>
        <w:proofErr w:type="spellEnd"/>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83" w:history="1">
        <w:proofErr w:type="spellStart"/>
        <w:r>
          <w:rPr>
            <w:rStyle w:val="Hyperlink"/>
            <w:rFonts w:ascii="Verdana" w:hAnsi="Verdana"/>
            <w:sz w:val="18"/>
            <w:szCs w:val="18"/>
          </w:rPr>
          <w:t>peristomium</w:t>
        </w:r>
        <w:proofErr w:type="spellEnd"/>
      </w:hyperlink>
      <w:r>
        <w:rPr>
          <w:rFonts w:ascii="Verdana" w:hAnsi="Verdana"/>
          <w:color w:val="000000"/>
          <w:sz w:val="18"/>
          <w:szCs w:val="18"/>
        </w:rPr>
        <w:t>, and</w:t>
      </w:r>
      <w:r>
        <w:rPr>
          <w:rStyle w:val="apple-converted-space"/>
          <w:rFonts w:ascii="Verdana" w:hAnsi="Verdana"/>
          <w:color w:val="000000"/>
          <w:sz w:val="18"/>
          <w:szCs w:val="18"/>
        </w:rPr>
        <w:t> </w:t>
      </w:r>
      <w:hyperlink r:id="rId284" w:history="1">
        <w:proofErr w:type="spellStart"/>
        <w:r>
          <w:rPr>
            <w:rStyle w:val="Hyperlink"/>
            <w:rFonts w:ascii="Verdana" w:hAnsi="Verdana"/>
            <w:sz w:val="18"/>
            <w:szCs w:val="18"/>
          </w:rPr>
          <w:t>pygidium</w:t>
        </w:r>
        <w:proofErr w:type="spellEnd"/>
      </w:hyperlink>
      <w:r>
        <w:rPr>
          <w:rStyle w:val="apple-converted-space"/>
          <w:rFonts w:ascii="Verdana" w:hAnsi="Verdana"/>
          <w:color w:val="000000"/>
          <w:sz w:val="18"/>
          <w:szCs w:val="18"/>
        </w:rPr>
        <w:t> </w:t>
      </w:r>
      <w:r>
        <w:rPr>
          <w:rFonts w:ascii="Verdana" w:hAnsi="Verdana"/>
          <w:color w:val="000000"/>
          <w:sz w:val="18"/>
          <w:szCs w:val="18"/>
        </w:rPr>
        <w:t>are not true segments, and in some annelids</w:t>
      </w:r>
      <w:r>
        <w:rPr>
          <w:rStyle w:val="apple-converted-space"/>
          <w:rFonts w:ascii="Verdana" w:hAnsi="Verdana"/>
          <w:color w:val="000000"/>
          <w:sz w:val="18"/>
          <w:szCs w:val="18"/>
        </w:rPr>
        <w:t> </w:t>
      </w:r>
      <w:hyperlink r:id="rId285" w:history="1">
        <w:r>
          <w:rPr>
            <w:rStyle w:val="Hyperlink"/>
            <w:rFonts w:ascii="Verdana" w:hAnsi="Verdana"/>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has completely disappeared, and its absence is a</w:t>
      </w:r>
      <w:r>
        <w:rPr>
          <w:rStyle w:val="apple-converted-space"/>
          <w:rFonts w:ascii="Verdana" w:hAnsi="Verdana"/>
          <w:color w:val="000000"/>
          <w:sz w:val="18"/>
          <w:szCs w:val="18"/>
        </w:rPr>
        <w:t> </w:t>
      </w:r>
      <w:hyperlink r:id="rId286" w:history="1">
        <w:r>
          <w:rPr>
            <w:rStyle w:val="Hyperlink"/>
            <w:rFonts w:ascii="Verdana" w:hAnsi="Verdana"/>
            <w:sz w:val="18"/>
            <w:szCs w:val="18"/>
          </w:rPr>
          <w:t>derived characteristic</w:t>
        </w:r>
      </w:hyperlink>
      <w:r>
        <w:rPr>
          <w:rFonts w:ascii="Verdana" w:hAnsi="Verdana"/>
          <w:color w:val="000000"/>
          <w:sz w:val="18"/>
          <w:szCs w:val="18"/>
        </w:rPr>
        <w:t>. Ancestrally each</w:t>
      </w:r>
      <w:r>
        <w:rPr>
          <w:rStyle w:val="apple-converted-space"/>
          <w:rFonts w:ascii="Verdana" w:hAnsi="Verdana"/>
          <w:color w:val="000000"/>
          <w:sz w:val="18"/>
          <w:szCs w:val="18"/>
        </w:rPr>
        <w:t> </w:t>
      </w:r>
      <w:hyperlink r:id="rId287" w:history="1">
        <w:proofErr w:type="spellStart"/>
        <w:r>
          <w:rPr>
            <w:rStyle w:val="Hyperlink"/>
            <w:rFonts w:ascii="Verdana" w:hAnsi="Verdana"/>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was a complete functional unit with </w:t>
      </w:r>
      <w:proofErr w:type="spellStart"/>
      <w:r>
        <w:rPr>
          <w:rFonts w:ascii="Verdana" w:hAnsi="Verdana"/>
          <w:color w:val="000000"/>
          <w:sz w:val="18"/>
          <w:szCs w:val="18"/>
        </w:rPr>
        <w:t>paired</w:t>
      </w:r>
      <w:hyperlink r:id="rId288" w:history="1">
        <w:r>
          <w:rPr>
            <w:rStyle w:val="Hyperlink"/>
            <w:rFonts w:ascii="Verdana" w:hAnsi="Verdana"/>
            <w:sz w:val="18"/>
            <w:szCs w:val="18"/>
          </w:rPr>
          <w:t>metanephridia</w:t>
        </w:r>
        <w:proofErr w:type="spellEnd"/>
      </w:hyperlink>
      <w:r>
        <w:rPr>
          <w:rStyle w:val="apple-converted-space"/>
          <w:rFonts w:ascii="Verdana" w:hAnsi="Verdana"/>
          <w:color w:val="000000"/>
          <w:sz w:val="18"/>
          <w:szCs w:val="18"/>
        </w:rPr>
        <w:t> </w:t>
      </w:r>
      <w:r>
        <w:rPr>
          <w:rFonts w:ascii="Verdana" w:hAnsi="Verdana"/>
          <w:color w:val="000000"/>
          <w:sz w:val="18"/>
          <w:szCs w:val="18"/>
        </w:rPr>
        <w:t>and a</w:t>
      </w:r>
      <w:r>
        <w:rPr>
          <w:rStyle w:val="apple-converted-space"/>
          <w:rFonts w:ascii="Verdana" w:hAnsi="Verdana"/>
          <w:color w:val="000000"/>
          <w:sz w:val="18"/>
          <w:szCs w:val="18"/>
        </w:rPr>
        <w:t> </w:t>
      </w:r>
      <w:hyperlink r:id="rId289" w:history="1">
        <w:r>
          <w:rPr>
            <w:rStyle w:val="Hyperlink"/>
            <w:rFonts w:ascii="Verdana" w:hAnsi="Verdana"/>
            <w:sz w:val="18"/>
            <w:szCs w:val="18"/>
          </w:rPr>
          <w:t>ganglion</w:t>
        </w:r>
      </w:hyperlink>
      <w:r>
        <w:rPr>
          <w:rStyle w:val="apple-converted-space"/>
          <w:rFonts w:ascii="Verdana" w:hAnsi="Verdana"/>
          <w:color w:val="000000"/>
          <w:sz w:val="18"/>
          <w:szCs w:val="18"/>
        </w:rPr>
        <w:t> </w:t>
      </w:r>
      <w:r>
        <w:rPr>
          <w:rFonts w:ascii="Verdana" w:hAnsi="Verdana"/>
          <w:color w:val="000000"/>
          <w:sz w:val="18"/>
          <w:szCs w:val="18"/>
        </w:rPr>
        <w:t>(connected to the ganglia in the adjacent</w:t>
      </w:r>
      <w:r>
        <w:rPr>
          <w:rStyle w:val="apple-converted-space"/>
          <w:rFonts w:ascii="Verdana" w:hAnsi="Verdana"/>
          <w:color w:val="000000"/>
          <w:sz w:val="18"/>
          <w:szCs w:val="18"/>
        </w:rPr>
        <w:t> </w:t>
      </w:r>
      <w:hyperlink r:id="rId290" w:history="1">
        <w:proofErr w:type="spellStart"/>
        <w:r>
          <w:rPr>
            <w:rStyle w:val="Hyperlink"/>
            <w:rFonts w:ascii="Verdana" w:hAnsi="Verdana"/>
            <w:sz w:val="18"/>
            <w:szCs w:val="18"/>
          </w:rPr>
          <w:t>metameres</w:t>
        </w:r>
        <w:proofErr w:type="spellEnd"/>
      </w:hyperlink>
      <w:r>
        <w:rPr>
          <w:rStyle w:val="apple-converted-space"/>
          <w:rFonts w:ascii="Verdana" w:hAnsi="Verdana"/>
          <w:color w:val="000000"/>
          <w:sz w:val="18"/>
          <w:szCs w:val="18"/>
        </w:rPr>
        <w:t> </w:t>
      </w:r>
      <w:r>
        <w:rPr>
          <w:rFonts w:ascii="Verdana" w:hAnsi="Verdana"/>
          <w:color w:val="000000"/>
          <w:sz w:val="18"/>
          <w:szCs w:val="18"/>
        </w:rPr>
        <w:t>by the paired</w:t>
      </w:r>
      <w:r>
        <w:rPr>
          <w:rStyle w:val="apple-converted-space"/>
          <w:rFonts w:ascii="Verdana" w:hAnsi="Verdana"/>
          <w:color w:val="000000"/>
          <w:sz w:val="18"/>
          <w:szCs w:val="18"/>
        </w:rPr>
        <w:t> </w:t>
      </w:r>
      <w:hyperlink r:id="rId291" w:history="1">
        <w:r>
          <w:rPr>
            <w:rStyle w:val="Hyperlink"/>
            <w:rFonts w:ascii="Verdana" w:hAnsi="Verdana"/>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nerve cord) and was capable of producing</w:t>
      </w:r>
      <w:r>
        <w:rPr>
          <w:rStyle w:val="apple-converted-space"/>
          <w:rFonts w:ascii="Verdana" w:hAnsi="Verdana"/>
          <w:color w:val="000000"/>
          <w:sz w:val="18"/>
          <w:szCs w:val="18"/>
        </w:rPr>
        <w:t> </w:t>
      </w:r>
      <w:hyperlink r:id="rId292" w:history="1">
        <w:r>
          <w:rPr>
            <w:rStyle w:val="Hyperlink"/>
            <w:rFonts w:ascii="Verdana" w:hAnsi="Verdana"/>
            <w:sz w:val="18"/>
            <w:szCs w:val="18"/>
          </w:rPr>
          <w:t>gametes</w:t>
        </w:r>
      </w:hyperlink>
      <w:r>
        <w:rPr>
          <w:rFonts w:ascii="Verdana" w:hAnsi="Verdana"/>
          <w:color w:val="000000"/>
          <w:sz w:val="18"/>
          <w:szCs w:val="18"/>
        </w:rPr>
        <w:t>. Circular and longitudinal muscles in the body wall allowed the</w:t>
      </w:r>
      <w:r>
        <w:rPr>
          <w:rStyle w:val="apple-converted-space"/>
          <w:rFonts w:ascii="Verdana" w:hAnsi="Verdana"/>
          <w:color w:val="000000"/>
          <w:sz w:val="18"/>
          <w:szCs w:val="18"/>
        </w:rPr>
        <w:t> </w:t>
      </w:r>
      <w:hyperlink r:id="rId293" w:history="1">
        <w:proofErr w:type="spellStart"/>
        <w:r>
          <w:rPr>
            <w:rStyle w:val="Hyperlink"/>
            <w:rFonts w:ascii="Verdana" w:hAnsi="Verdana"/>
            <w:sz w:val="18"/>
            <w:szCs w:val="18"/>
          </w:rPr>
          <w:t>metamere</w:t>
        </w:r>
        <w:proofErr w:type="spellEnd"/>
      </w:hyperlink>
      <w:r>
        <w:rPr>
          <w:rStyle w:val="apple-converted-space"/>
          <w:rFonts w:ascii="Verdana" w:hAnsi="Verdana"/>
          <w:color w:val="000000"/>
          <w:sz w:val="18"/>
          <w:szCs w:val="18"/>
        </w:rPr>
        <w:t> </w:t>
      </w:r>
      <w:r>
        <w:rPr>
          <w:rFonts w:ascii="Verdana" w:hAnsi="Verdana"/>
          <w:color w:val="000000"/>
          <w:sz w:val="18"/>
          <w:szCs w:val="18"/>
        </w:rPr>
        <w:t>to change its shape, resulting in the different forms of locomotion that annelids use. A second annelid feature is the bundles of</w:t>
      </w:r>
      <w:r>
        <w:rPr>
          <w:rStyle w:val="apple-converted-space"/>
          <w:rFonts w:ascii="Verdana" w:hAnsi="Verdana"/>
          <w:color w:val="000000"/>
          <w:sz w:val="18"/>
          <w:szCs w:val="18"/>
        </w:rPr>
        <w:t> </w:t>
      </w:r>
      <w:hyperlink r:id="rId294" w:history="1">
        <w:proofErr w:type="spellStart"/>
        <w:r>
          <w:rPr>
            <w:rStyle w:val="Hyperlink"/>
            <w:rFonts w:ascii="Verdana" w:hAnsi="Verdana"/>
            <w:sz w:val="18"/>
            <w:szCs w:val="18"/>
          </w:rPr>
          <w:t>setal</w:t>
        </w:r>
        <w:proofErr w:type="spellEnd"/>
      </w:hyperlink>
      <w:r>
        <w:rPr>
          <w:rStyle w:val="apple-converted-space"/>
          <w:rFonts w:ascii="Verdana" w:hAnsi="Verdana"/>
          <w:color w:val="000000"/>
          <w:sz w:val="18"/>
          <w:szCs w:val="18"/>
        </w:rPr>
        <w:t> </w:t>
      </w:r>
      <w:r>
        <w:rPr>
          <w:rFonts w:ascii="Verdana" w:hAnsi="Verdana"/>
          <w:color w:val="000000"/>
          <w:sz w:val="18"/>
          <w:szCs w:val="18"/>
        </w:rPr>
        <w:t>hairs, formed from beta-</w:t>
      </w:r>
      <w:hyperlink r:id="rId295" w:history="1">
        <w:r>
          <w:rPr>
            <w:rStyle w:val="Hyperlink"/>
            <w:rFonts w:ascii="Verdana" w:hAnsi="Verdana"/>
            <w:sz w:val="18"/>
            <w:szCs w:val="18"/>
          </w:rPr>
          <w:t>chitin</w:t>
        </w:r>
      </w:hyperlink>
      <w:r>
        <w:rPr>
          <w:rFonts w:ascii="Verdana" w:hAnsi="Verdana"/>
          <w:color w:val="000000"/>
          <w:sz w:val="18"/>
          <w:szCs w:val="18"/>
        </w:rPr>
        <w:t>, that extend from the body wall. Just like</w:t>
      </w:r>
      <w:r>
        <w:rPr>
          <w:rStyle w:val="apple-converted-space"/>
          <w:rFonts w:ascii="Verdana" w:hAnsi="Verdana"/>
          <w:color w:val="000000"/>
          <w:sz w:val="18"/>
          <w:szCs w:val="18"/>
        </w:rPr>
        <w:t> </w:t>
      </w:r>
      <w:hyperlink r:id="rId296" w:history="1">
        <w:r>
          <w:rPr>
            <w:rStyle w:val="Hyperlink"/>
            <w:rFonts w:ascii="Verdana" w:hAnsi="Verdana"/>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their absence in leeches is a</w:t>
      </w:r>
      <w:r>
        <w:rPr>
          <w:rStyle w:val="apple-converted-space"/>
          <w:rFonts w:ascii="Verdana" w:hAnsi="Verdana"/>
          <w:color w:val="000000"/>
          <w:sz w:val="18"/>
          <w:szCs w:val="18"/>
        </w:rPr>
        <w:t> </w:t>
      </w:r>
      <w:hyperlink r:id="rId297" w:history="1">
        <w:r>
          <w:rPr>
            <w:rStyle w:val="Hyperlink"/>
            <w:rFonts w:ascii="Verdana" w:hAnsi="Verdana"/>
            <w:sz w:val="18"/>
            <w:szCs w:val="18"/>
          </w:rPr>
          <w:t>derived characteristic</w:t>
        </w:r>
      </w:hyperlink>
      <w:r>
        <w:rPr>
          <w:rFonts w:ascii="Verdana" w:hAnsi="Verdana"/>
          <w:color w:val="000000"/>
          <w:sz w:val="18"/>
          <w:szCs w:val="18"/>
        </w:rPr>
        <w:t>.</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6" w:name="pgfId-1026033"/>
      <w:bookmarkEnd w:id="26"/>
      <w:r>
        <w:rPr>
          <w:rFonts w:ascii="Verdana" w:hAnsi="Verdana"/>
          <w:color w:val="000000"/>
          <w:sz w:val="18"/>
          <w:szCs w:val="18"/>
        </w:rPr>
        <w:t>Annelids are predators, or scavengers, feeding on the substrate that surrounds them. They have a</w:t>
      </w:r>
      <w:r>
        <w:rPr>
          <w:rStyle w:val="apple-converted-space"/>
          <w:rFonts w:ascii="Verdana" w:hAnsi="Verdana"/>
          <w:color w:val="000000"/>
          <w:sz w:val="18"/>
          <w:szCs w:val="18"/>
        </w:rPr>
        <w:t> </w:t>
      </w:r>
      <w:hyperlink r:id="rId298" w:history="1">
        <w:r>
          <w:rPr>
            <w:rStyle w:val="Hyperlink"/>
            <w:rFonts w:ascii="Verdana" w:hAnsi="Verdana"/>
            <w:sz w:val="18"/>
            <w:szCs w:val="18"/>
          </w:rPr>
          <w:t>complete digestive tract</w:t>
        </w:r>
      </w:hyperlink>
      <w:r>
        <w:rPr>
          <w:rFonts w:ascii="Verdana" w:hAnsi="Verdana"/>
          <w:color w:val="000000"/>
          <w:sz w:val="18"/>
          <w:szCs w:val="18"/>
        </w:rPr>
        <w:t>, and the straight, tubular gut is often modified into regions specialized for different digestive tasks. Openings to the</w:t>
      </w:r>
      <w:r>
        <w:rPr>
          <w:rStyle w:val="apple-converted-space"/>
          <w:rFonts w:ascii="Verdana" w:hAnsi="Verdana"/>
          <w:color w:val="000000"/>
          <w:sz w:val="18"/>
          <w:szCs w:val="18"/>
        </w:rPr>
        <w:t> </w:t>
      </w:r>
      <w:hyperlink r:id="rId299" w:history="1">
        <w:proofErr w:type="spellStart"/>
        <w:r>
          <w:rPr>
            <w:rStyle w:val="Hyperlink"/>
            <w:rFonts w:ascii="Verdana" w:hAnsi="Verdana"/>
            <w:sz w:val="18"/>
            <w:szCs w:val="18"/>
          </w:rPr>
          <w:t>metanephridia</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collect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from the body cavity and filter it, removing nitrogenous wastes,</w:t>
      </w:r>
      <w:r>
        <w:rPr>
          <w:rStyle w:val="apple-converted-space"/>
          <w:rFonts w:ascii="Verdana" w:hAnsi="Verdana"/>
          <w:color w:val="000000"/>
          <w:sz w:val="18"/>
          <w:szCs w:val="18"/>
        </w:rPr>
        <w:t> </w:t>
      </w:r>
      <w:hyperlink r:id="rId300" w:history="1">
        <w:r>
          <w:rPr>
            <w:rStyle w:val="Hyperlink"/>
            <w:rFonts w:ascii="Verdana" w:hAnsi="Verdana"/>
            <w:sz w:val="18"/>
            <w:szCs w:val="18"/>
          </w:rPr>
          <w:t>urea</w:t>
        </w:r>
      </w:hyperlink>
      <w:r>
        <w:rPr>
          <w:rStyle w:val="apple-converted-space"/>
          <w:rFonts w:ascii="Verdana" w:hAnsi="Verdana"/>
          <w:color w:val="000000"/>
          <w:sz w:val="18"/>
          <w:szCs w:val="18"/>
        </w:rPr>
        <w:t> </w:t>
      </w:r>
      <w:r>
        <w:rPr>
          <w:rFonts w:ascii="Verdana" w:hAnsi="Verdana"/>
          <w:color w:val="000000"/>
          <w:sz w:val="18"/>
          <w:szCs w:val="18"/>
        </w:rPr>
        <w:t>in terrestrial species, and ammonia</w:t>
      </w:r>
      <w:r>
        <w:rPr>
          <w:rStyle w:val="apple-converted-space"/>
          <w:rFonts w:ascii="Verdana" w:hAnsi="Verdana"/>
          <w:color w:val="000000"/>
          <w:sz w:val="18"/>
          <w:szCs w:val="18"/>
        </w:rPr>
        <w:t> </w:t>
      </w:r>
      <w:hyperlink r:id="rId301" w:history="1">
        <w:r>
          <w:rPr>
            <w:rStyle w:val="Hyperlink"/>
            <w:rFonts w:ascii="Verdana" w:hAnsi="Verdana"/>
            <w:sz w:val="18"/>
            <w:szCs w:val="18"/>
          </w:rPr>
          <w:t>ammonia</w:t>
        </w:r>
      </w:hyperlink>
      <w:r>
        <w:rPr>
          <w:rStyle w:val="apple-converted-space"/>
          <w:rFonts w:ascii="Verdana" w:hAnsi="Verdana"/>
          <w:color w:val="000000"/>
          <w:sz w:val="18"/>
          <w:szCs w:val="18"/>
        </w:rPr>
        <w:t> </w:t>
      </w:r>
      <w:r>
        <w:rPr>
          <w:rFonts w:ascii="Verdana" w:hAnsi="Verdana"/>
          <w:color w:val="000000"/>
          <w:sz w:val="18"/>
          <w:szCs w:val="18"/>
        </w:rPr>
        <w:t>in aquatic worms. Gas exchange occurs across the body wall, modified into gills in some species. Large annelids use respiratory pigments to increase the oxygen carrying capacity of blood that flows in a</w:t>
      </w:r>
      <w:r>
        <w:rPr>
          <w:rStyle w:val="apple-converted-space"/>
          <w:rFonts w:ascii="Verdana" w:hAnsi="Verdana"/>
          <w:color w:val="000000"/>
          <w:sz w:val="18"/>
          <w:szCs w:val="18"/>
        </w:rPr>
        <w:t> </w:t>
      </w:r>
      <w:hyperlink r:id="rId302" w:history="1">
        <w:r>
          <w:rPr>
            <w:rStyle w:val="Hyperlink"/>
            <w:rFonts w:ascii="Verdana" w:hAnsi="Verdana"/>
            <w:sz w:val="18"/>
            <w:szCs w:val="18"/>
          </w:rPr>
          <w:t>closed circulatory system</w:t>
        </w:r>
      </w:hyperlink>
      <w:r>
        <w:rPr>
          <w:rFonts w:ascii="Verdana" w:hAnsi="Verdana"/>
          <w:color w:val="000000"/>
          <w:sz w:val="18"/>
          <w:szCs w:val="18"/>
        </w:rPr>
        <w:t>. A contractile</w:t>
      </w:r>
      <w:r>
        <w:rPr>
          <w:rStyle w:val="apple-converted-space"/>
          <w:rFonts w:ascii="Verdana" w:hAnsi="Verdana"/>
          <w:color w:val="000000"/>
          <w:sz w:val="18"/>
          <w:szCs w:val="18"/>
        </w:rPr>
        <w:t> </w:t>
      </w:r>
      <w:hyperlink r:id="rId303" w:history="1">
        <w:r>
          <w:rPr>
            <w:rStyle w:val="Hyperlink"/>
            <w:rFonts w:ascii="Verdana" w:hAnsi="Verdana"/>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vessel pushes blood forward, and a</w:t>
      </w:r>
      <w:r>
        <w:rPr>
          <w:rStyle w:val="apple-converted-space"/>
          <w:rFonts w:ascii="Verdana" w:hAnsi="Verdana"/>
          <w:color w:val="000000"/>
          <w:sz w:val="18"/>
          <w:szCs w:val="18"/>
        </w:rPr>
        <w:t> </w:t>
      </w:r>
      <w:hyperlink r:id="rId304" w:history="1">
        <w:r>
          <w:rPr>
            <w:rStyle w:val="Hyperlink"/>
            <w:rFonts w:ascii="Verdana" w:hAnsi="Verdana"/>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vessel moves it toward the back. Connecting the two major blood vessels are capillary beds: in the body wall, where it's oxygenated; in the gut wall, where it picks up nutrients; and surrounding the</w:t>
      </w:r>
      <w:r>
        <w:rPr>
          <w:rStyle w:val="apple-converted-space"/>
          <w:rFonts w:ascii="Verdana" w:hAnsi="Verdana"/>
          <w:color w:val="000000"/>
          <w:sz w:val="18"/>
          <w:szCs w:val="18"/>
        </w:rPr>
        <w:t> </w:t>
      </w:r>
      <w:hyperlink r:id="rId305" w:history="1">
        <w:proofErr w:type="spellStart"/>
        <w:r>
          <w:rPr>
            <w:rStyle w:val="Hyperlink"/>
            <w:rFonts w:ascii="Verdana" w:hAnsi="Verdana"/>
            <w:sz w:val="18"/>
            <w:szCs w:val="18"/>
          </w:rPr>
          <w:t>metanephridium</w:t>
        </w:r>
        <w:proofErr w:type="spellEnd"/>
      </w:hyperlink>
      <w:r>
        <w:rPr>
          <w:rFonts w:ascii="Verdana" w:hAnsi="Verdana"/>
          <w:color w:val="000000"/>
          <w:sz w:val="18"/>
          <w:szCs w:val="18"/>
        </w:rPr>
        <w:t xml:space="preserve">, where it recovers essential components from the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inside. The nervous system is well developed with a </w:t>
      </w:r>
      <w:proofErr w:type="spellStart"/>
      <w:r>
        <w:rPr>
          <w:rFonts w:ascii="Verdana" w:hAnsi="Verdana"/>
          <w:color w:val="000000"/>
          <w:sz w:val="18"/>
          <w:szCs w:val="18"/>
        </w:rPr>
        <w:t>paired</w:t>
      </w:r>
      <w:hyperlink r:id="rId306" w:history="1">
        <w:r>
          <w:rPr>
            <w:rStyle w:val="Hyperlink"/>
            <w:rFonts w:ascii="Verdana" w:hAnsi="Verdana"/>
            <w:sz w:val="18"/>
            <w:szCs w:val="18"/>
          </w:rPr>
          <w:t>ventral</w:t>
        </w:r>
        <w:proofErr w:type="spellEnd"/>
      </w:hyperlink>
      <w:r>
        <w:rPr>
          <w:rStyle w:val="apple-converted-space"/>
          <w:rFonts w:ascii="Verdana" w:hAnsi="Verdana"/>
          <w:color w:val="000000"/>
          <w:sz w:val="18"/>
          <w:szCs w:val="18"/>
        </w:rPr>
        <w:t> </w:t>
      </w:r>
      <w:r>
        <w:rPr>
          <w:rFonts w:ascii="Verdana" w:hAnsi="Verdana"/>
          <w:color w:val="000000"/>
          <w:sz w:val="18"/>
          <w:szCs w:val="18"/>
        </w:rPr>
        <w:t>nerve chord and an anterior brain that lies on top of the</w:t>
      </w:r>
      <w:r>
        <w:rPr>
          <w:rStyle w:val="apple-converted-space"/>
          <w:rFonts w:ascii="Verdana" w:hAnsi="Verdana"/>
          <w:color w:val="000000"/>
          <w:sz w:val="18"/>
          <w:szCs w:val="18"/>
        </w:rPr>
        <w:t> </w:t>
      </w:r>
      <w:hyperlink r:id="rId307" w:history="1">
        <w:r>
          <w:rPr>
            <w:rStyle w:val="Hyperlink"/>
            <w:rFonts w:ascii="Verdana" w:hAnsi="Verdana"/>
            <w:sz w:val="18"/>
            <w:szCs w:val="18"/>
          </w:rPr>
          <w:t>pharynx</w:t>
        </w:r>
      </w:hyperlink>
      <w:r>
        <w:rPr>
          <w:rFonts w:ascii="Verdana" w:hAnsi="Verdana"/>
          <w:color w:val="000000"/>
          <w:sz w:val="18"/>
          <w:szCs w:val="18"/>
        </w:rPr>
        <w:t>. Sensory structures, eyes, and tentacles are found on the heads of swimming and predatory annelids. Annelids include</w:t>
      </w:r>
      <w:r>
        <w:rPr>
          <w:rStyle w:val="apple-converted-space"/>
          <w:rFonts w:ascii="Verdana" w:hAnsi="Verdana"/>
          <w:color w:val="000000"/>
          <w:sz w:val="18"/>
          <w:szCs w:val="18"/>
        </w:rPr>
        <w:t> </w:t>
      </w:r>
      <w:hyperlink r:id="rId308" w:history="1">
        <w:proofErr w:type="spellStart"/>
        <w:r>
          <w:rPr>
            <w:rStyle w:val="Hyperlink"/>
            <w:rFonts w:ascii="Verdana" w:hAnsi="Verdana"/>
            <w:sz w:val="18"/>
            <w:szCs w:val="18"/>
          </w:rPr>
          <w:t>monoecious</w:t>
        </w:r>
        <w:proofErr w:type="spellEnd"/>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09" w:history="1">
        <w:proofErr w:type="spellStart"/>
        <w:r>
          <w:rPr>
            <w:rStyle w:val="Hyperlink"/>
            <w:rFonts w:ascii="Verdana" w:hAnsi="Verdana"/>
            <w:sz w:val="18"/>
            <w:szCs w:val="18"/>
          </w:rPr>
          <w:t>dioecious</w:t>
        </w:r>
        <w:proofErr w:type="spellEnd"/>
      </w:hyperlink>
      <w:r>
        <w:rPr>
          <w:rStyle w:val="apple-converted-space"/>
          <w:rFonts w:ascii="Verdana" w:hAnsi="Verdana"/>
          <w:color w:val="000000"/>
          <w:sz w:val="18"/>
          <w:szCs w:val="18"/>
        </w:rPr>
        <w:t> </w:t>
      </w:r>
      <w:r>
        <w:rPr>
          <w:rFonts w:ascii="Verdana" w:hAnsi="Verdana"/>
          <w:color w:val="000000"/>
          <w:sz w:val="18"/>
          <w:szCs w:val="18"/>
        </w:rPr>
        <w:t>species, and development is typical of other</w:t>
      </w:r>
      <w:r>
        <w:rPr>
          <w:rStyle w:val="apple-converted-space"/>
          <w:rFonts w:ascii="Verdana" w:hAnsi="Verdana"/>
          <w:color w:val="000000"/>
          <w:sz w:val="18"/>
          <w:szCs w:val="18"/>
        </w:rPr>
        <w:t> </w:t>
      </w:r>
      <w:hyperlink r:id="rId310" w:history="1">
        <w:proofErr w:type="spellStart"/>
        <w:r>
          <w:rPr>
            <w:rStyle w:val="Hyperlink"/>
            <w:rFonts w:ascii="Verdana" w:hAnsi="Verdana"/>
            <w:sz w:val="18"/>
            <w:szCs w:val="18"/>
          </w:rPr>
          <w:t>spiralian</w:t>
        </w:r>
      </w:hyperlink>
      <w:r>
        <w:rPr>
          <w:rFonts w:ascii="Verdana" w:hAnsi="Verdana"/>
          <w:color w:val="000000"/>
          <w:sz w:val="18"/>
          <w:szCs w:val="18"/>
        </w:rPr>
        <w:t>,</w:t>
      </w:r>
      <w:hyperlink r:id="rId311" w:history="1">
        <w:r>
          <w:rPr>
            <w:rStyle w:val="Hyperlink"/>
            <w:rFonts w:ascii="Verdana" w:hAnsi="Verdana"/>
            <w:sz w:val="18"/>
            <w:szCs w:val="18"/>
          </w:rPr>
          <w:t>protostome</w:t>
        </w:r>
        <w:proofErr w:type="spellEnd"/>
      </w:hyperlink>
      <w:r>
        <w:rPr>
          <w:rStyle w:val="apple-converted-space"/>
          <w:rFonts w:ascii="Verdana" w:hAnsi="Verdana"/>
          <w:color w:val="000000"/>
          <w:sz w:val="18"/>
          <w:szCs w:val="18"/>
        </w:rPr>
        <w:t> </w:t>
      </w:r>
      <w:r>
        <w:rPr>
          <w:rFonts w:ascii="Verdana" w:hAnsi="Verdana"/>
          <w:color w:val="000000"/>
          <w:sz w:val="18"/>
          <w:szCs w:val="18"/>
        </w:rPr>
        <w:t>species and is either</w:t>
      </w:r>
      <w:r>
        <w:rPr>
          <w:rStyle w:val="apple-converted-space"/>
          <w:rFonts w:ascii="Verdana" w:hAnsi="Verdana"/>
          <w:color w:val="000000"/>
          <w:sz w:val="18"/>
          <w:szCs w:val="18"/>
        </w:rPr>
        <w:t> </w:t>
      </w:r>
      <w:hyperlink r:id="rId312" w:history="1">
        <w:r>
          <w:rPr>
            <w:rStyle w:val="Hyperlink"/>
            <w:rFonts w:ascii="Verdana" w:hAnsi="Verdana"/>
            <w:sz w:val="18"/>
            <w:szCs w:val="18"/>
          </w:rPr>
          <w:t>direct</w:t>
        </w:r>
      </w:hyperlink>
      <w:r>
        <w:rPr>
          <w:rStyle w:val="apple-converted-space"/>
          <w:rFonts w:ascii="Verdana" w:hAnsi="Verdana"/>
          <w:color w:val="000000"/>
          <w:sz w:val="18"/>
          <w:szCs w:val="18"/>
        </w:rPr>
        <w:t> </w:t>
      </w:r>
      <w:r>
        <w:rPr>
          <w:rFonts w:ascii="Verdana" w:hAnsi="Verdana"/>
          <w:color w:val="000000"/>
          <w:sz w:val="18"/>
          <w:szCs w:val="18"/>
        </w:rPr>
        <w:t>or</w:t>
      </w:r>
      <w:r>
        <w:rPr>
          <w:rStyle w:val="apple-converted-space"/>
          <w:rFonts w:ascii="Verdana" w:hAnsi="Verdana"/>
          <w:color w:val="000000"/>
          <w:sz w:val="18"/>
          <w:szCs w:val="18"/>
        </w:rPr>
        <w:t> </w:t>
      </w:r>
      <w:hyperlink r:id="rId313" w:history="1">
        <w:r>
          <w:rPr>
            <w:rStyle w:val="Hyperlink"/>
            <w:rFonts w:ascii="Verdana" w:hAnsi="Verdana"/>
            <w:sz w:val="18"/>
            <w:szCs w:val="18"/>
          </w:rPr>
          <w:t>indirect</w:t>
        </w:r>
      </w:hyperlink>
      <w:r>
        <w:rPr>
          <w:rStyle w:val="apple-converted-space"/>
          <w:rFonts w:ascii="Verdana" w:hAnsi="Verdana"/>
          <w:color w:val="000000"/>
          <w:sz w:val="18"/>
          <w:szCs w:val="18"/>
        </w:rPr>
        <w:t> </w:t>
      </w:r>
      <w:r>
        <w:rPr>
          <w:rFonts w:ascii="Verdana" w:hAnsi="Verdana"/>
          <w:color w:val="000000"/>
          <w:sz w:val="18"/>
          <w:szCs w:val="18"/>
        </w:rPr>
        <w:t>with a</w:t>
      </w:r>
      <w:r>
        <w:rPr>
          <w:rStyle w:val="apple-converted-space"/>
          <w:rFonts w:ascii="Verdana" w:hAnsi="Verdana"/>
          <w:color w:val="000000"/>
          <w:sz w:val="18"/>
          <w:szCs w:val="18"/>
        </w:rPr>
        <w:t> </w:t>
      </w:r>
      <w:hyperlink r:id="rId314" w:history="1">
        <w:proofErr w:type="spellStart"/>
        <w:r>
          <w:rPr>
            <w:rStyle w:val="Hyperlink"/>
            <w:rFonts w:ascii="Verdana" w:hAnsi="Verdana"/>
            <w:sz w:val="18"/>
            <w:szCs w:val="18"/>
          </w:rPr>
          <w:t>trochophore</w:t>
        </w:r>
        <w:proofErr w:type="spellEnd"/>
      </w:hyperlink>
      <w:r>
        <w:rPr>
          <w:rStyle w:val="apple-converted-space"/>
          <w:rFonts w:ascii="Verdana" w:hAnsi="Verdana"/>
          <w:color w:val="000000"/>
          <w:sz w:val="18"/>
          <w:szCs w:val="18"/>
        </w:rPr>
        <w:t> </w:t>
      </w:r>
      <w:r>
        <w:rPr>
          <w:rFonts w:ascii="Verdana" w:hAnsi="Verdana"/>
          <w:color w:val="000000"/>
          <w:sz w:val="18"/>
          <w:szCs w:val="18"/>
        </w:rPr>
        <w:t>larval stage.</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7" w:name="pgfId-1047333"/>
      <w:bookmarkEnd w:id="27"/>
      <w:r>
        <w:rPr>
          <w:rFonts w:ascii="Verdana" w:hAnsi="Verdana"/>
          <w:color w:val="000000"/>
          <w:sz w:val="18"/>
          <w:szCs w:val="18"/>
        </w:rPr>
        <w:t xml:space="preserve">The taxonomy of the </w:t>
      </w:r>
      <w:proofErr w:type="spellStart"/>
      <w:r>
        <w:rPr>
          <w:rFonts w:ascii="Verdana" w:hAnsi="Verdana"/>
          <w:color w:val="000000"/>
          <w:sz w:val="18"/>
          <w:szCs w:val="18"/>
        </w:rPr>
        <w:t>Annelida</w:t>
      </w:r>
      <w:proofErr w:type="spellEnd"/>
      <w:r>
        <w:rPr>
          <w:rFonts w:ascii="Verdana" w:hAnsi="Verdana"/>
          <w:color w:val="000000"/>
          <w:sz w:val="18"/>
          <w:szCs w:val="18"/>
        </w:rPr>
        <w:t xml:space="preserve"> is being revised, particularly in light of the findings of molecular studies. They were once thought to be at the base of the higher</w:t>
      </w:r>
      <w:r>
        <w:rPr>
          <w:rStyle w:val="apple-converted-space"/>
          <w:rFonts w:ascii="Verdana" w:hAnsi="Verdana"/>
          <w:color w:val="000000"/>
          <w:sz w:val="18"/>
          <w:szCs w:val="18"/>
        </w:rPr>
        <w:t> </w:t>
      </w:r>
      <w:hyperlink r:id="rId315" w:history="1">
        <w:proofErr w:type="spellStart"/>
        <w:r>
          <w:rPr>
            <w:rStyle w:val="Hyperlink"/>
            <w:rFonts w:ascii="Verdana" w:hAnsi="Verdana"/>
            <w:sz w:val="18"/>
            <w:szCs w:val="18"/>
          </w:rPr>
          <w:t>protostomes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with </w:t>
      </w:r>
      <w:proofErr w:type="spellStart"/>
      <w:r>
        <w:rPr>
          <w:rFonts w:ascii="Verdana" w:hAnsi="Verdana"/>
          <w:color w:val="000000"/>
          <w:sz w:val="18"/>
          <w:szCs w:val="18"/>
        </w:rPr>
        <w:t>their</w:t>
      </w:r>
      <w:hyperlink r:id="rId316" w:history="1">
        <w:r>
          <w:rPr>
            <w:rStyle w:val="Hyperlink"/>
            <w:rFonts w:ascii="Verdana" w:hAnsi="Verdana"/>
            <w:sz w:val="18"/>
            <w:szCs w:val="18"/>
          </w:rPr>
          <w:t>trochophore</w:t>
        </w:r>
        <w:proofErr w:type="spellEnd"/>
      </w:hyperlink>
      <w:r>
        <w:rPr>
          <w:rStyle w:val="apple-converted-space"/>
          <w:rFonts w:ascii="Verdana" w:hAnsi="Verdana"/>
          <w:color w:val="000000"/>
          <w:sz w:val="18"/>
          <w:szCs w:val="18"/>
        </w:rPr>
        <w:t> </w:t>
      </w:r>
      <w:r>
        <w:rPr>
          <w:rFonts w:ascii="Verdana" w:hAnsi="Verdana"/>
          <w:color w:val="000000"/>
          <w:sz w:val="18"/>
          <w:szCs w:val="18"/>
        </w:rPr>
        <w:t>larva a link with molluscs before them and</w:t>
      </w:r>
      <w:r>
        <w:rPr>
          <w:rStyle w:val="apple-converted-space"/>
          <w:rFonts w:ascii="Verdana" w:hAnsi="Verdana"/>
          <w:color w:val="000000"/>
          <w:sz w:val="18"/>
          <w:szCs w:val="18"/>
        </w:rPr>
        <w:t> </w:t>
      </w:r>
      <w:hyperlink r:id="rId317" w:history="1">
        <w:r>
          <w:rPr>
            <w:rStyle w:val="Hyperlink"/>
            <w:rFonts w:ascii="Verdana" w:hAnsi="Verdana"/>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that led the way to the arthropods that improved on it with</w:t>
      </w:r>
      <w:r>
        <w:rPr>
          <w:rStyle w:val="apple-converted-space"/>
          <w:rFonts w:ascii="Verdana" w:hAnsi="Verdana"/>
          <w:color w:val="000000"/>
          <w:sz w:val="18"/>
          <w:szCs w:val="18"/>
        </w:rPr>
        <w:t> </w:t>
      </w:r>
      <w:hyperlink r:id="rId318" w:history="1">
        <w:proofErr w:type="spellStart"/>
        <w:r>
          <w:rPr>
            <w:rStyle w:val="Hyperlink"/>
            <w:rFonts w:ascii="Verdana" w:hAnsi="Verdana"/>
            <w:sz w:val="18"/>
            <w:szCs w:val="18"/>
          </w:rPr>
          <w:t>tagmatization</w:t>
        </w:r>
        <w:proofErr w:type="spellEnd"/>
      </w:hyperlink>
      <w:r>
        <w:rPr>
          <w:rFonts w:ascii="Verdana" w:hAnsi="Verdana"/>
          <w:color w:val="000000"/>
          <w:sz w:val="18"/>
          <w:szCs w:val="18"/>
        </w:rPr>
        <w:t>. However, the link has been broken. Segmentation that defined the</w:t>
      </w:r>
      <w:r>
        <w:rPr>
          <w:rStyle w:val="apple-converted-space"/>
          <w:rFonts w:ascii="Verdana" w:hAnsi="Verdana"/>
          <w:color w:val="000000"/>
          <w:sz w:val="18"/>
          <w:szCs w:val="18"/>
        </w:rPr>
        <w:t> </w:t>
      </w:r>
      <w:hyperlink r:id="rId319" w:history="1">
        <w:proofErr w:type="spellStart"/>
        <w:r>
          <w:rPr>
            <w:rStyle w:val="Hyperlink"/>
            <w:rFonts w:ascii="Verdana" w:hAnsi="Verdana"/>
            <w:sz w:val="18"/>
            <w:szCs w:val="18"/>
          </w:rPr>
          <w:t>Articulata</w:t>
        </w:r>
        <w:proofErr w:type="spellEnd"/>
      </w:hyperlink>
      <w:r>
        <w:rPr>
          <w:rStyle w:val="apple-converted-space"/>
          <w:rFonts w:ascii="Verdana" w:hAnsi="Verdana"/>
          <w:color w:val="000000"/>
          <w:sz w:val="18"/>
          <w:szCs w:val="18"/>
        </w:rPr>
        <w:t> </w:t>
      </w:r>
      <w:r>
        <w:rPr>
          <w:rFonts w:ascii="Verdana" w:hAnsi="Verdana"/>
          <w:color w:val="000000"/>
          <w:sz w:val="18"/>
          <w:szCs w:val="18"/>
        </w:rPr>
        <w:t>may not be a unique event. Instead of an annelid's closest relative being the arthropods, they and the molluscs are more closely related with animals with</w:t>
      </w:r>
      <w:r>
        <w:rPr>
          <w:rStyle w:val="apple-converted-space"/>
          <w:rFonts w:ascii="Verdana" w:hAnsi="Verdana"/>
          <w:color w:val="000000"/>
          <w:sz w:val="18"/>
          <w:szCs w:val="18"/>
        </w:rPr>
        <w:t> </w:t>
      </w:r>
      <w:hyperlink r:id="rId320" w:history="1">
        <w:proofErr w:type="spellStart"/>
        <w:r>
          <w:rPr>
            <w:rStyle w:val="Hyperlink"/>
            <w:rFonts w:ascii="Verdana" w:hAnsi="Verdana"/>
            <w:sz w:val="18"/>
            <w:szCs w:val="18"/>
          </w:rPr>
          <w:t>lophophores</w:t>
        </w:r>
        <w:proofErr w:type="spellEnd"/>
      </w:hyperlink>
      <w:r>
        <w:rPr>
          <w:rFonts w:ascii="Verdana" w:hAnsi="Verdana"/>
          <w:color w:val="000000"/>
          <w:sz w:val="18"/>
          <w:szCs w:val="18"/>
        </w:rPr>
        <w:t>, creating the</w:t>
      </w:r>
      <w:r>
        <w:rPr>
          <w:rStyle w:val="apple-converted-space"/>
          <w:rFonts w:ascii="Verdana" w:hAnsi="Verdana"/>
          <w:color w:val="000000"/>
          <w:sz w:val="18"/>
          <w:szCs w:val="18"/>
        </w:rPr>
        <w:t> </w:t>
      </w:r>
      <w:hyperlink r:id="rId321" w:history="1">
        <w:proofErr w:type="spellStart"/>
        <w:r>
          <w:rPr>
            <w:rStyle w:val="Hyperlink"/>
            <w:rFonts w:ascii="Verdana" w:hAnsi="Verdana"/>
            <w:sz w:val="18"/>
            <w:szCs w:val="18"/>
          </w:rPr>
          <w:t>Lophotrochozoa</w:t>
        </w:r>
        <w:proofErr w:type="spellEnd"/>
      </w:hyperlink>
      <w:r>
        <w:rPr>
          <w:rFonts w:ascii="Verdana" w:hAnsi="Verdana"/>
          <w:color w:val="000000"/>
          <w:sz w:val="18"/>
          <w:szCs w:val="18"/>
        </w:rPr>
        <w:t>. It's also becoming clear that some of the other wormlike phyla are annelids, although how they fit into the phylum is still debated.</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 xml:space="preserve">Class </w:t>
      </w:r>
      <w:proofErr w:type="spellStart"/>
      <w:r>
        <w:rPr>
          <w:rFonts w:ascii="Verdana" w:hAnsi="Verdana"/>
          <w:color w:val="A51115"/>
          <w:szCs w:val="24"/>
        </w:rPr>
        <w:t>Polychaeta</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8" w:name="pgfId-1047696"/>
      <w:bookmarkEnd w:id="28"/>
      <w:r>
        <w:rPr>
          <w:rFonts w:ascii="Verdana" w:hAnsi="Verdana"/>
          <w:color w:val="000000"/>
          <w:sz w:val="18"/>
          <w:szCs w:val="18"/>
        </w:rPr>
        <w:t xml:space="preserve">Class </w:t>
      </w:r>
      <w:proofErr w:type="spellStart"/>
      <w:r>
        <w:rPr>
          <w:rFonts w:ascii="Verdana" w:hAnsi="Verdana"/>
          <w:color w:val="000000"/>
          <w:sz w:val="18"/>
          <w:szCs w:val="18"/>
        </w:rPr>
        <w:t>Polychaeeta</w:t>
      </w:r>
      <w:proofErr w:type="spellEnd"/>
      <w:r>
        <w:rPr>
          <w:rFonts w:ascii="Verdana" w:hAnsi="Verdana"/>
          <w:color w:val="000000"/>
          <w:sz w:val="18"/>
          <w:szCs w:val="18"/>
        </w:rPr>
        <w:t xml:space="preserve"> is the most primitive annelid class, and to this day almost all of the approximately 8,000 species of </w:t>
      </w:r>
      <w:proofErr w:type="spellStart"/>
      <w:r>
        <w:rPr>
          <w:rFonts w:ascii="Verdana" w:hAnsi="Verdana"/>
          <w:color w:val="000000"/>
          <w:sz w:val="18"/>
          <w:szCs w:val="18"/>
        </w:rPr>
        <w:t>polychaetes</w:t>
      </w:r>
      <w:proofErr w:type="spellEnd"/>
      <w:r>
        <w:rPr>
          <w:rFonts w:ascii="Verdana" w:hAnsi="Verdana"/>
          <w:color w:val="000000"/>
          <w:sz w:val="18"/>
          <w:szCs w:val="18"/>
        </w:rPr>
        <w:t xml:space="preserve"> are only found in their ancestral marine home. </w:t>
      </w:r>
      <w:proofErr w:type="spellStart"/>
      <w:r>
        <w:rPr>
          <w:rFonts w:ascii="Verdana" w:hAnsi="Verdana"/>
          <w:color w:val="000000"/>
          <w:sz w:val="18"/>
          <w:szCs w:val="18"/>
        </w:rPr>
        <w:t>Polychaetes</w:t>
      </w:r>
      <w:proofErr w:type="spellEnd"/>
      <w:r>
        <w:rPr>
          <w:rFonts w:ascii="Verdana" w:hAnsi="Verdana"/>
          <w:color w:val="000000"/>
          <w:sz w:val="18"/>
          <w:szCs w:val="18"/>
        </w:rPr>
        <w:t xml:space="preserve"> show the</w:t>
      </w:r>
      <w:r>
        <w:rPr>
          <w:rStyle w:val="apple-converted-space"/>
          <w:rFonts w:ascii="Verdana" w:hAnsi="Verdana"/>
          <w:color w:val="000000"/>
          <w:sz w:val="18"/>
          <w:szCs w:val="18"/>
        </w:rPr>
        <w:t> </w:t>
      </w:r>
      <w:hyperlink r:id="rId322" w:history="1">
        <w:proofErr w:type="spellStart"/>
        <w:r>
          <w:rPr>
            <w:rStyle w:val="Hyperlink"/>
            <w:rFonts w:ascii="Verdana" w:hAnsi="Verdana"/>
            <w:color w:val="FF0000"/>
            <w:sz w:val="18"/>
            <w:szCs w:val="18"/>
          </w:rPr>
          <w:t>metameric</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body plan characteristic of the phylum but with the addition on each segment of a pair of </w:t>
      </w:r>
      <w:proofErr w:type="spellStart"/>
      <w:r>
        <w:rPr>
          <w:rFonts w:ascii="Verdana" w:hAnsi="Verdana"/>
          <w:color w:val="000000"/>
          <w:sz w:val="18"/>
          <w:szCs w:val="18"/>
        </w:rPr>
        <w:t>bilobed</w:t>
      </w:r>
      <w:proofErr w:type="spellEnd"/>
      <w:r>
        <w:rPr>
          <w:rStyle w:val="apple-converted-space"/>
          <w:rFonts w:ascii="Verdana" w:hAnsi="Verdana"/>
          <w:color w:val="000000"/>
          <w:sz w:val="18"/>
          <w:szCs w:val="18"/>
        </w:rPr>
        <w:t> </w:t>
      </w:r>
      <w:hyperlink r:id="rId323" w:history="1">
        <w:proofErr w:type="spellStart"/>
        <w:r>
          <w:rPr>
            <w:rStyle w:val="Hyperlink"/>
            <w:rFonts w:ascii="Verdana" w:hAnsi="Verdana"/>
            <w:color w:val="FF0000"/>
            <w:sz w:val="18"/>
            <w:szCs w:val="18"/>
          </w:rPr>
          <w:t>parapodia</w:t>
        </w:r>
        <w:proofErr w:type="spellEnd"/>
      </w:hyperlink>
      <w:r>
        <w:rPr>
          <w:rStyle w:val="apple-converted-space"/>
          <w:rFonts w:ascii="Verdana" w:hAnsi="Verdana"/>
          <w:color w:val="000000"/>
          <w:sz w:val="18"/>
          <w:szCs w:val="18"/>
        </w:rPr>
        <w:t> </w:t>
      </w:r>
      <w:r>
        <w:rPr>
          <w:rFonts w:ascii="Verdana" w:hAnsi="Verdana"/>
          <w:color w:val="000000"/>
          <w:sz w:val="18"/>
          <w:szCs w:val="18"/>
        </w:rPr>
        <w:t>with bundles of</w:t>
      </w:r>
      <w:r>
        <w:rPr>
          <w:rStyle w:val="apple-converted-space"/>
          <w:rFonts w:ascii="Verdana" w:hAnsi="Verdana"/>
          <w:color w:val="000000"/>
          <w:sz w:val="18"/>
          <w:szCs w:val="18"/>
        </w:rPr>
        <w:t> </w:t>
      </w:r>
      <w:hyperlink r:id="rId324" w:history="1">
        <w:r>
          <w:rPr>
            <w:rStyle w:val="Hyperlink"/>
            <w:rFonts w:ascii="Verdana" w:hAnsi="Verdana"/>
            <w:color w:val="FF0000"/>
            <w:sz w:val="18"/>
            <w:szCs w:val="18"/>
          </w:rPr>
          <w:t>setae</w:t>
        </w:r>
      </w:hyperlink>
      <w:r>
        <w:rPr>
          <w:rFonts w:ascii="Verdana" w:hAnsi="Verdana"/>
          <w:color w:val="000000"/>
          <w:sz w:val="18"/>
          <w:szCs w:val="18"/>
        </w:rPr>
        <w:t>. The many</w:t>
      </w:r>
      <w:r>
        <w:rPr>
          <w:rStyle w:val="apple-converted-space"/>
          <w:rFonts w:ascii="Verdana" w:hAnsi="Verdana"/>
          <w:color w:val="000000"/>
          <w:sz w:val="18"/>
          <w:szCs w:val="18"/>
        </w:rPr>
        <w:t> </w:t>
      </w:r>
      <w:hyperlink r:id="rId325" w:history="1">
        <w:proofErr w:type="spellStart"/>
        <w:r>
          <w:rPr>
            <w:rStyle w:val="Hyperlink"/>
            <w:rFonts w:ascii="Verdana" w:hAnsi="Verdana"/>
            <w:color w:val="FF0000"/>
            <w:sz w:val="18"/>
            <w:szCs w:val="18"/>
          </w:rPr>
          <w:t>setal</w:t>
        </w:r>
        <w:proofErr w:type="spellEnd"/>
      </w:hyperlink>
      <w:r>
        <w:rPr>
          <w:rStyle w:val="apple-converted-space"/>
          <w:rFonts w:ascii="Verdana" w:hAnsi="Verdana"/>
          <w:color w:val="000000"/>
          <w:sz w:val="18"/>
          <w:szCs w:val="18"/>
        </w:rPr>
        <w:t> </w:t>
      </w:r>
      <w:r>
        <w:rPr>
          <w:rFonts w:ascii="Verdana" w:hAnsi="Verdana"/>
          <w:color w:val="000000"/>
          <w:sz w:val="18"/>
          <w:szCs w:val="18"/>
        </w:rPr>
        <w:t>hairs are the origin of their class name. Further evidence of being primitive annelids is the absence of permanent</w:t>
      </w:r>
      <w:r>
        <w:rPr>
          <w:rStyle w:val="apple-converted-space"/>
          <w:rFonts w:ascii="Verdana" w:hAnsi="Verdana"/>
          <w:color w:val="000000"/>
          <w:sz w:val="18"/>
          <w:szCs w:val="18"/>
        </w:rPr>
        <w:t> </w:t>
      </w:r>
      <w:hyperlink r:id="rId326" w:history="1">
        <w:r>
          <w:rPr>
            <w:rStyle w:val="Hyperlink"/>
            <w:rFonts w:ascii="Verdana" w:hAnsi="Verdana"/>
            <w:color w:val="FF0000"/>
            <w:sz w:val="18"/>
            <w:szCs w:val="18"/>
          </w:rPr>
          <w:t>gonads</w:t>
        </w:r>
      </w:hyperlink>
      <w:r>
        <w:rPr>
          <w:rFonts w:ascii="Verdana" w:hAnsi="Verdana"/>
          <w:color w:val="000000"/>
          <w:sz w:val="18"/>
          <w:szCs w:val="18"/>
        </w:rPr>
        <w:t>. The</w:t>
      </w:r>
      <w:r>
        <w:rPr>
          <w:rStyle w:val="apple-converted-space"/>
          <w:rFonts w:ascii="Verdana" w:hAnsi="Verdana"/>
          <w:color w:val="000000"/>
          <w:sz w:val="18"/>
          <w:szCs w:val="18"/>
        </w:rPr>
        <w:t> </w:t>
      </w:r>
      <w:hyperlink r:id="rId327"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only form on the</w:t>
      </w:r>
      <w:r>
        <w:rPr>
          <w:rStyle w:val="apple-converted-space"/>
          <w:rFonts w:ascii="Verdana" w:hAnsi="Verdana"/>
          <w:color w:val="000000"/>
          <w:sz w:val="18"/>
          <w:szCs w:val="18"/>
        </w:rPr>
        <w:t> </w:t>
      </w:r>
      <w:hyperlink r:id="rId328" w:history="1">
        <w:r>
          <w:rPr>
            <w:rStyle w:val="Hyperlink"/>
            <w:rFonts w:ascii="Verdana" w:hAnsi="Verdana"/>
            <w:color w:val="FF0000"/>
            <w:sz w:val="18"/>
            <w:szCs w:val="18"/>
          </w:rPr>
          <w:t>septa</w:t>
        </w:r>
      </w:hyperlink>
      <w:r>
        <w:rPr>
          <w:rStyle w:val="apple-converted-space"/>
          <w:rFonts w:ascii="Verdana" w:hAnsi="Verdana"/>
          <w:color w:val="000000"/>
          <w:sz w:val="18"/>
          <w:szCs w:val="18"/>
        </w:rPr>
        <w:t> </w:t>
      </w:r>
      <w:r>
        <w:rPr>
          <w:rFonts w:ascii="Verdana" w:hAnsi="Verdana"/>
          <w:color w:val="000000"/>
          <w:sz w:val="18"/>
          <w:szCs w:val="18"/>
        </w:rPr>
        <w:t xml:space="preserve">between the segments during the breeding season. </w:t>
      </w:r>
      <w:proofErr w:type="spellStart"/>
      <w:r>
        <w:rPr>
          <w:rFonts w:ascii="Verdana" w:hAnsi="Verdana"/>
          <w:color w:val="000000"/>
          <w:sz w:val="18"/>
          <w:szCs w:val="18"/>
        </w:rPr>
        <w:t>Polychaetes</w:t>
      </w:r>
      <w:proofErr w:type="spellEnd"/>
      <w:r>
        <w:rPr>
          <w:rFonts w:ascii="Verdana" w:hAnsi="Verdana"/>
          <w:color w:val="000000"/>
          <w:sz w:val="18"/>
          <w:szCs w:val="18"/>
        </w:rPr>
        <w:t xml:space="preserve"> are</w:t>
      </w:r>
      <w:r>
        <w:rPr>
          <w:rStyle w:val="apple-converted-space"/>
          <w:rFonts w:ascii="Verdana" w:hAnsi="Verdana"/>
          <w:color w:val="000000"/>
          <w:sz w:val="18"/>
          <w:szCs w:val="18"/>
        </w:rPr>
        <w:t> </w:t>
      </w:r>
      <w:hyperlink r:id="rId329" w:history="1">
        <w:proofErr w:type="spellStart"/>
        <w:r>
          <w:rPr>
            <w:rStyle w:val="Hyperlink"/>
            <w:rFonts w:ascii="Verdana" w:hAnsi="Verdana"/>
            <w:color w:val="FF0000"/>
            <w:sz w:val="18"/>
            <w:szCs w:val="18"/>
          </w:rPr>
          <w:t>dioecious</w:t>
        </w:r>
        <w:proofErr w:type="spellEnd"/>
      </w:hyperlink>
      <w:r>
        <w:rPr>
          <w:rFonts w:ascii="Verdana" w:hAnsi="Verdana"/>
          <w:color w:val="000000"/>
          <w:sz w:val="18"/>
          <w:szCs w:val="18"/>
        </w:rPr>
        <w:t>; male and female</w:t>
      </w:r>
      <w:r>
        <w:rPr>
          <w:rStyle w:val="apple-converted-space"/>
          <w:rFonts w:ascii="Verdana" w:hAnsi="Verdana"/>
          <w:color w:val="000000"/>
          <w:sz w:val="18"/>
          <w:szCs w:val="18"/>
        </w:rPr>
        <w:t> </w:t>
      </w:r>
      <w:hyperlink r:id="rId330"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directly into the</w:t>
      </w:r>
      <w:r>
        <w:rPr>
          <w:rStyle w:val="apple-converted-space"/>
          <w:rFonts w:ascii="Verdana" w:hAnsi="Verdana"/>
          <w:color w:val="000000"/>
          <w:sz w:val="18"/>
          <w:szCs w:val="18"/>
        </w:rPr>
        <w:t> </w:t>
      </w:r>
      <w:hyperlink r:id="rId331" w:history="1">
        <w:proofErr w:type="spellStart"/>
        <w:r>
          <w:rPr>
            <w:rStyle w:val="Hyperlink"/>
            <w:rFonts w:ascii="Verdana" w:hAnsi="Verdana"/>
            <w:color w:val="FF0000"/>
            <w:sz w:val="18"/>
            <w:szCs w:val="18"/>
          </w:rPr>
          <w:t>coelom</w:t>
        </w:r>
        <w:proofErr w:type="spellEnd"/>
      </w:hyperlink>
      <w:r>
        <w:rPr>
          <w:rStyle w:val="apple-converted-space"/>
          <w:rFonts w:ascii="Verdana" w:hAnsi="Verdana"/>
          <w:color w:val="000000"/>
          <w:sz w:val="18"/>
          <w:szCs w:val="18"/>
        </w:rPr>
        <w:t> </w:t>
      </w:r>
      <w:r>
        <w:rPr>
          <w:rFonts w:ascii="Verdana" w:hAnsi="Verdana"/>
          <w:color w:val="000000"/>
          <w:sz w:val="18"/>
          <w:szCs w:val="18"/>
        </w:rPr>
        <w:t>and pass to the outside through either</w:t>
      </w:r>
      <w:r>
        <w:rPr>
          <w:rStyle w:val="apple-converted-space"/>
          <w:rFonts w:ascii="Verdana" w:hAnsi="Verdana"/>
          <w:color w:val="000000"/>
          <w:sz w:val="18"/>
          <w:szCs w:val="18"/>
        </w:rPr>
        <w:t> </w:t>
      </w:r>
      <w:hyperlink r:id="rId332" w:history="1">
        <w:proofErr w:type="spellStart"/>
        <w:r>
          <w:rPr>
            <w:rStyle w:val="Hyperlink"/>
            <w:rFonts w:ascii="Verdana" w:hAnsi="Verdana"/>
            <w:color w:val="FF0000"/>
            <w:sz w:val="18"/>
            <w:szCs w:val="18"/>
          </w:rPr>
          <w:t>coelomoducts</w:t>
        </w:r>
        <w:proofErr w:type="spellEnd"/>
      </w:hyperlink>
      <w:r>
        <w:rPr>
          <w:rStyle w:val="apple-converted-space"/>
          <w:rFonts w:ascii="Verdana" w:hAnsi="Verdana"/>
          <w:color w:val="000000"/>
          <w:sz w:val="18"/>
          <w:szCs w:val="18"/>
        </w:rPr>
        <w:t> </w:t>
      </w:r>
      <w:r>
        <w:rPr>
          <w:rFonts w:ascii="Verdana" w:hAnsi="Verdana"/>
          <w:color w:val="000000"/>
          <w:sz w:val="18"/>
          <w:szCs w:val="18"/>
        </w:rPr>
        <w:t>or by rupturing the segment. One of the more unusual forms of reproduction is</w:t>
      </w:r>
      <w:r>
        <w:rPr>
          <w:rStyle w:val="apple-converted-space"/>
          <w:rFonts w:ascii="Verdana" w:hAnsi="Verdana"/>
          <w:color w:val="000000"/>
          <w:sz w:val="18"/>
          <w:szCs w:val="18"/>
        </w:rPr>
        <w:t> </w:t>
      </w:r>
      <w:hyperlink r:id="rId333" w:history="1">
        <w:proofErr w:type="spellStart"/>
        <w:r>
          <w:rPr>
            <w:rStyle w:val="Hyperlink"/>
            <w:rFonts w:ascii="Verdana" w:hAnsi="Verdana"/>
            <w:color w:val="FF0000"/>
            <w:sz w:val="18"/>
            <w:szCs w:val="18"/>
          </w:rPr>
          <w:t>epitoky</w:t>
        </w:r>
        <w:proofErr w:type="spellEnd"/>
      </w:hyperlink>
      <w:r>
        <w:rPr>
          <w:rFonts w:ascii="Verdana" w:hAnsi="Verdana"/>
          <w:color w:val="000000"/>
          <w:sz w:val="18"/>
          <w:szCs w:val="18"/>
        </w:rPr>
        <w:t xml:space="preserve">. Gamete-filled segments are morphologically different and are often independent organisms </w:t>
      </w:r>
      <w:r>
        <w:rPr>
          <w:rFonts w:ascii="Verdana" w:hAnsi="Verdana"/>
          <w:color w:val="000000"/>
          <w:sz w:val="18"/>
          <w:szCs w:val="18"/>
        </w:rPr>
        <w:lastRenderedPageBreak/>
        <w:t>that, when the time is right, congregate in huge numbers and release their eggs and sperm. Fertilized eggs hatch into ciliated larva, commonly a</w:t>
      </w:r>
      <w:r>
        <w:rPr>
          <w:rStyle w:val="apple-converted-space"/>
          <w:rFonts w:ascii="Verdana" w:hAnsi="Verdana"/>
          <w:color w:val="000000"/>
          <w:sz w:val="18"/>
          <w:szCs w:val="18"/>
        </w:rPr>
        <w:t> </w:t>
      </w:r>
      <w:hyperlink r:id="rId334" w:history="1">
        <w:proofErr w:type="spellStart"/>
        <w:r>
          <w:rPr>
            <w:rStyle w:val="Hyperlink"/>
            <w:rFonts w:ascii="Verdana" w:hAnsi="Verdana"/>
            <w:color w:val="FF0000"/>
            <w:sz w:val="18"/>
            <w:szCs w:val="18"/>
          </w:rPr>
          <w:t>trochophore</w:t>
        </w:r>
        <w:proofErr w:type="spellEnd"/>
      </w:hyperlink>
      <w:r>
        <w:rPr>
          <w:rStyle w:val="apple-converted-space"/>
          <w:rFonts w:ascii="Verdana" w:hAnsi="Verdana"/>
          <w:color w:val="000000"/>
          <w:sz w:val="18"/>
          <w:szCs w:val="18"/>
        </w:rPr>
        <w:t> </w:t>
      </w:r>
      <w:r>
        <w:rPr>
          <w:rFonts w:ascii="Verdana" w:hAnsi="Verdana"/>
          <w:color w:val="000000"/>
          <w:sz w:val="18"/>
          <w:szCs w:val="18"/>
        </w:rPr>
        <w:t>larva with three body parts: a</w:t>
      </w:r>
      <w:r>
        <w:rPr>
          <w:rStyle w:val="apple-converted-space"/>
          <w:rFonts w:ascii="Verdana" w:hAnsi="Verdana"/>
          <w:color w:val="000000"/>
          <w:sz w:val="18"/>
          <w:szCs w:val="18"/>
        </w:rPr>
        <w:t> </w:t>
      </w:r>
      <w:hyperlink r:id="rId335" w:history="1">
        <w:proofErr w:type="spellStart"/>
        <w:r>
          <w:rPr>
            <w:rStyle w:val="Hyperlink"/>
            <w:rFonts w:ascii="Verdana" w:hAnsi="Verdana"/>
            <w:color w:val="FF0000"/>
            <w:sz w:val="18"/>
            <w:szCs w:val="18"/>
          </w:rPr>
          <w:t>prototroch</w:t>
        </w:r>
        <w:proofErr w:type="spellEnd"/>
      </w:hyperlink>
      <w:r>
        <w:rPr>
          <w:rFonts w:ascii="Verdana" w:hAnsi="Verdana"/>
          <w:color w:val="000000"/>
          <w:sz w:val="18"/>
          <w:szCs w:val="18"/>
        </w:rPr>
        <w:t xml:space="preserve">, a </w:t>
      </w:r>
      <w:proofErr w:type="spellStart"/>
      <w:r>
        <w:rPr>
          <w:rFonts w:ascii="Verdana" w:hAnsi="Verdana"/>
          <w:color w:val="000000"/>
          <w:sz w:val="18"/>
          <w:szCs w:val="18"/>
        </w:rPr>
        <w:t>metatroch</w:t>
      </w:r>
      <w:proofErr w:type="spellEnd"/>
      <w:r>
        <w:rPr>
          <w:rFonts w:ascii="Verdana" w:hAnsi="Verdana"/>
          <w:color w:val="000000"/>
          <w:sz w:val="18"/>
          <w:szCs w:val="18"/>
        </w:rPr>
        <w:t>, and a</w:t>
      </w:r>
      <w:r>
        <w:rPr>
          <w:rStyle w:val="apple-converted-space"/>
          <w:rFonts w:ascii="Verdana" w:hAnsi="Verdana"/>
          <w:color w:val="000000"/>
          <w:sz w:val="18"/>
          <w:szCs w:val="18"/>
        </w:rPr>
        <w:t> </w:t>
      </w:r>
      <w:hyperlink r:id="rId336" w:history="1">
        <w:proofErr w:type="spellStart"/>
        <w:r>
          <w:rPr>
            <w:rStyle w:val="Hyperlink"/>
            <w:rFonts w:ascii="Verdana" w:hAnsi="Verdana"/>
            <w:color w:val="FF0000"/>
            <w:sz w:val="18"/>
            <w:szCs w:val="18"/>
          </w:rPr>
          <w:t>telotroch</w:t>
        </w:r>
        <w:proofErr w:type="spellEnd"/>
      </w:hyperlink>
      <w:r>
        <w:rPr>
          <w:rFonts w:ascii="Verdana" w:hAnsi="Verdana"/>
          <w:color w:val="000000"/>
          <w:sz w:val="18"/>
          <w:szCs w:val="18"/>
        </w:rPr>
        <w:t xml:space="preserve">. As the </w:t>
      </w:r>
      <w:proofErr w:type="spellStart"/>
      <w:r>
        <w:rPr>
          <w:rFonts w:ascii="Verdana" w:hAnsi="Verdana"/>
          <w:color w:val="000000"/>
          <w:sz w:val="18"/>
          <w:szCs w:val="18"/>
        </w:rPr>
        <w:t>polychaete</w:t>
      </w:r>
      <w:proofErr w:type="spellEnd"/>
      <w:r>
        <w:rPr>
          <w:rFonts w:ascii="Verdana" w:hAnsi="Verdana"/>
          <w:color w:val="000000"/>
          <w:sz w:val="18"/>
          <w:szCs w:val="18"/>
        </w:rPr>
        <w:t xml:space="preserve"> grows, segments are added between the </w:t>
      </w:r>
      <w:proofErr w:type="spellStart"/>
      <w:r>
        <w:rPr>
          <w:rFonts w:ascii="Verdana" w:hAnsi="Verdana"/>
          <w:color w:val="000000"/>
          <w:sz w:val="18"/>
          <w:szCs w:val="18"/>
        </w:rPr>
        <w:t>metatroch</w:t>
      </w:r>
      <w:proofErr w:type="spellEnd"/>
      <w:r>
        <w:rPr>
          <w:rFonts w:ascii="Verdana" w:hAnsi="Verdana"/>
          <w:color w:val="000000"/>
          <w:sz w:val="18"/>
          <w:szCs w:val="18"/>
        </w:rPr>
        <w:t xml:space="preserve"> and</w:t>
      </w:r>
      <w:r>
        <w:rPr>
          <w:rStyle w:val="apple-converted-space"/>
          <w:rFonts w:ascii="Verdana" w:hAnsi="Verdana"/>
          <w:color w:val="000000"/>
          <w:sz w:val="18"/>
          <w:szCs w:val="18"/>
        </w:rPr>
        <w:t> </w:t>
      </w:r>
      <w:hyperlink r:id="rId337" w:history="1">
        <w:proofErr w:type="spellStart"/>
        <w:r>
          <w:rPr>
            <w:rStyle w:val="Hyperlink"/>
            <w:rFonts w:ascii="Verdana" w:hAnsi="Verdana"/>
            <w:color w:val="FF0000"/>
            <w:sz w:val="18"/>
            <w:szCs w:val="18"/>
          </w:rPr>
          <w:t>telotroch</w:t>
        </w:r>
        <w:proofErr w:type="spellEnd"/>
      </w:hyperlink>
      <w:r>
        <w:rPr>
          <w:rFonts w:ascii="Verdana" w:hAnsi="Verdana"/>
          <w:color w:val="000000"/>
          <w:sz w:val="18"/>
          <w:szCs w:val="18"/>
        </w:rPr>
        <w:t>.</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29" w:name="pgfId-1026399"/>
      <w:bookmarkEnd w:id="29"/>
      <w:proofErr w:type="spellStart"/>
      <w:r>
        <w:rPr>
          <w:rFonts w:ascii="Verdana" w:hAnsi="Verdana"/>
          <w:color w:val="000000"/>
          <w:sz w:val="18"/>
          <w:szCs w:val="18"/>
        </w:rPr>
        <w:t>Polychaetes</w:t>
      </w:r>
      <w:proofErr w:type="spellEnd"/>
      <w:r>
        <w:rPr>
          <w:rFonts w:ascii="Verdana" w:hAnsi="Verdana"/>
          <w:color w:val="000000"/>
          <w:sz w:val="18"/>
          <w:szCs w:val="18"/>
        </w:rPr>
        <w:t xml:space="preserve"> live a variety of lifestyles.</w:t>
      </w:r>
      <w:r>
        <w:rPr>
          <w:rStyle w:val="apple-converted-space"/>
          <w:rFonts w:ascii="Verdana" w:hAnsi="Verdana"/>
          <w:color w:val="000000"/>
          <w:sz w:val="18"/>
          <w:szCs w:val="18"/>
        </w:rPr>
        <w:t> </w:t>
      </w:r>
      <w:hyperlink r:id="rId338" w:history="1">
        <w:r>
          <w:rPr>
            <w:rStyle w:val="Hyperlink"/>
            <w:rFonts w:ascii="Verdana" w:hAnsi="Verdana"/>
            <w:color w:val="FF0000"/>
            <w:sz w:val="18"/>
            <w:szCs w:val="18"/>
          </w:rPr>
          <w:t>Errant</w:t>
        </w:r>
      </w:hyperlink>
      <w:r>
        <w:rPr>
          <w:rStyle w:val="apple-converted-space"/>
          <w:rFonts w:ascii="Verdana" w:hAnsi="Verdana"/>
          <w:color w:val="000000"/>
          <w:sz w:val="18"/>
          <w:szCs w:val="18"/>
        </w:rPr>
        <w:t> </w:t>
      </w:r>
      <w:r>
        <w:rPr>
          <w:rFonts w:ascii="Verdana" w:hAnsi="Verdana"/>
          <w:color w:val="000000"/>
          <w:sz w:val="18"/>
          <w:szCs w:val="18"/>
        </w:rPr>
        <w:t>forms swim and/or crawl across the substrate. Others are sedentary, living in burrows that may be lined with a protective casing.</w:t>
      </w:r>
      <w:r>
        <w:rPr>
          <w:rStyle w:val="apple-converted-space"/>
          <w:rFonts w:ascii="Verdana" w:hAnsi="Verdana"/>
          <w:color w:val="000000"/>
          <w:sz w:val="18"/>
          <w:szCs w:val="18"/>
        </w:rPr>
        <w:t> </w:t>
      </w:r>
      <w:hyperlink r:id="rId339" w:history="1">
        <w:proofErr w:type="spellStart"/>
        <w:r>
          <w:rPr>
            <w:rStyle w:val="Hyperlink"/>
            <w:rFonts w:ascii="Verdana" w:hAnsi="Verdana"/>
            <w:color w:val="FF0000"/>
            <w:sz w:val="18"/>
            <w:szCs w:val="18"/>
          </w:rPr>
          <w:t>Errant</w:t>
        </w:r>
      </w:hyperlink>
      <w:r>
        <w:rPr>
          <w:rFonts w:ascii="Verdana" w:hAnsi="Verdana"/>
          <w:color w:val="000000"/>
          <w:sz w:val="18"/>
          <w:szCs w:val="18"/>
        </w:rPr>
        <w:t>forms</w:t>
      </w:r>
      <w:proofErr w:type="spellEnd"/>
      <w:r>
        <w:rPr>
          <w:rFonts w:ascii="Verdana" w:hAnsi="Verdana"/>
          <w:color w:val="000000"/>
          <w:sz w:val="18"/>
          <w:szCs w:val="18"/>
        </w:rPr>
        <w:t xml:space="preserve"> are often predatory, and the</w:t>
      </w:r>
      <w:r>
        <w:rPr>
          <w:rStyle w:val="apple-converted-space"/>
          <w:rFonts w:ascii="Verdana" w:hAnsi="Verdana"/>
          <w:color w:val="000000"/>
          <w:sz w:val="18"/>
          <w:szCs w:val="18"/>
        </w:rPr>
        <w:t> </w:t>
      </w:r>
      <w:hyperlink r:id="rId340" w:history="1">
        <w:proofErr w:type="spellStart"/>
        <w:r>
          <w:rPr>
            <w:rStyle w:val="Hyperlink"/>
            <w:rFonts w:ascii="Verdana" w:hAnsi="Verdana"/>
            <w:color w:val="FF0000"/>
            <w:sz w:val="18"/>
            <w:szCs w:val="18"/>
          </w:rPr>
          <w:t>prostomium</w:t>
        </w:r>
        <w:proofErr w:type="spellEnd"/>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41"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 xml:space="preserve">often aids in capture. Sedentary forms can have elaborate tentacles that filter particles from the surrounding water, or they may be used to collect particulate food directly from the ocean bottom. Others pull water into their tubes and collect their food inside the burrow. Elaborate tentacles, when they're </w:t>
      </w:r>
      <w:proofErr w:type="gramStart"/>
      <w:r>
        <w:rPr>
          <w:rFonts w:ascii="Verdana" w:hAnsi="Verdana"/>
          <w:color w:val="000000"/>
          <w:sz w:val="18"/>
          <w:szCs w:val="18"/>
        </w:rPr>
        <w:t>present, and</w:t>
      </w:r>
      <w:r>
        <w:rPr>
          <w:rStyle w:val="apple-converted-space"/>
          <w:rFonts w:ascii="Verdana" w:hAnsi="Verdana"/>
          <w:color w:val="000000"/>
          <w:sz w:val="18"/>
          <w:szCs w:val="18"/>
        </w:rPr>
        <w:t> </w:t>
      </w:r>
      <w:hyperlink r:id="rId342" w:history="1">
        <w:proofErr w:type="spellStart"/>
        <w:r>
          <w:rPr>
            <w:rStyle w:val="Hyperlink"/>
            <w:rFonts w:ascii="Verdana" w:hAnsi="Verdana"/>
            <w:color w:val="FF0000"/>
            <w:sz w:val="18"/>
            <w:szCs w:val="18"/>
          </w:rPr>
          <w:t>parapodia</w:t>
        </w:r>
        <w:proofErr w:type="spellEnd"/>
        <w:proofErr w:type="gramEnd"/>
      </w:hyperlink>
      <w:r>
        <w:rPr>
          <w:rStyle w:val="apple-converted-space"/>
          <w:rFonts w:ascii="Verdana" w:hAnsi="Verdana"/>
          <w:color w:val="000000"/>
          <w:sz w:val="18"/>
          <w:szCs w:val="18"/>
        </w:rPr>
        <w:t> </w:t>
      </w:r>
      <w:r>
        <w:rPr>
          <w:rFonts w:ascii="Verdana" w:hAnsi="Verdana"/>
          <w:color w:val="000000"/>
          <w:sz w:val="18"/>
          <w:szCs w:val="18"/>
        </w:rPr>
        <w:t xml:space="preserve">increase the body surface available for gas exchange and are highly </w:t>
      </w:r>
      <w:proofErr w:type="spellStart"/>
      <w:r>
        <w:rPr>
          <w:rFonts w:ascii="Verdana" w:hAnsi="Verdana"/>
          <w:color w:val="000000"/>
          <w:sz w:val="18"/>
          <w:szCs w:val="18"/>
        </w:rPr>
        <w:t>vascularized</w:t>
      </w:r>
      <w:proofErr w:type="spellEnd"/>
      <w:r>
        <w:rPr>
          <w:rFonts w:ascii="Verdana" w:hAnsi="Verdana"/>
          <w:color w:val="000000"/>
          <w:sz w:val="18"/>
          <w:szCs w:val="18"/>
        </w:rPr>
        <w:t xml:space="preserve">. The </w:t>
      </w:r>
      <w:proofErr w:type="spellStart"/>
      <w:r>
        <w:rPr>
          <w:rFonts w:ascii="Verdana" w:hAnsi="Verdana"/>
          <w:color w:val="000000"/>
          <w:sz w:val="18"/>
          <w:szCs w:val="18"/>
        </w:rPr>
        <w:t>coelomic</w:t>
      </w:r>
      <w:proofErr w:type="spellEnd"/>
      <w:r>
        <w:rPr>
          <w:rFonts w:ascii="Verdana" w:hAnsi="Verdana"/>
          <w:color w:val="000000"/>
          <w:sz w:val="18"/>
          <w:szCs w:val="18"/>
        </w:rPr>
        <w:t xml:space="preserve"> cavity is large, and</w:t>
      </w:r>
      <w:r>
        <w:rPr>
          <w:rStyle w:val="apple-converted-space"/>
          <w:rFonts w:ascii="Verdana" w:hAnsi="Verdana"/>
          <w:color w:val="000000"/>
          <w:sz w:val="18"/>
          <w:szCs w:val="18"/>
        </w:rPr>
        <w:t> </w:t>
      </w:r>
      <w:hyperlink r:id="rId343" w:history="1">
        <w:proofErr w:type="spellStart"/>
        <w:r>
          <w:rPr>
            <w:rStyle w:val="Hyperlink"/>
            <w:rFonts w:ascii="Verdana" w:hAnsi="Verdana"/>
            <w:color w:val="FF0000"/>
            <w:sz w:val="18"/>
            <w:szCs w:val="18"/>
          </w:rPr>
          <w:t>metanephridia</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filter the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that, in combination with circular and longitudinal muscles, forms the</w:t>
      </w:r>
      <w:r>
        <w:rPr>
          <w:rStyle w:val="apple-converted-space"/>
          <w:rFonts w:ascii="Verdana" w:hAnsi="Verdana"/>
          <w:color w:val="000000"/>
          <w:sz w:val="18"/>
          <w:szCs w:val="18"/>
        </w:rPr>
        <w:t> </w:t>
      </w:r>
      <w:hyperlink r:id="rId344" w:history="1">
        <w:r>
          <w:rPr>
            <w:rStyle w:val="Hyperlink"/>
            <w:rFonts w:ascii="Verdana" w:hAnsi="Verdana"/>
            <w:color w:val="FF0000"/>
            <w:sz w:val="18"/>
            <w:szCs w:val="18"/>
          </w:rPr>
          <w:t>hydrostatic skeleton</w:t>
        </w:r>
      </w:hyperlink>
      <w:r>
        <w:rPr>
          <w:rFonts w:ascii="Verdana" w:hAnsi="Verdana"/>
          <w:color w:val="000000"/>
          <w:sz w:val="18"/>
          <w:szCs w:val="18"/>
        </w:rPr>
        <w:t>.</w:t>
      </w:r>
      <w:r>
        <w:rPr>
          <w:rStyle w:val="apple-converted-space"/>
          <w:rFonts w:ascii="Verdana" w:hAnsi="Verdana"/>
          <w:color w:val="000000"/>
          <w:sz w:val="18"/>
          <w:szCs w:val="18"/>
        </w:rPr>
        <w:t> </w:t>
      </w:r>
      <w:hyperlink r:id="rId345" w:history="1">
        <w:proofErr w:type="spellStart"/>
        <w:r>
          <w:rPr>
            <w:rStyle w:val="Hyperlink"/>
            <w:rFonts w:ascii="Verdana" w:hAnsi="Verdana"/>
            <w:color w:val="FF0000"/>
            <w:sz w:val="18"/>
            <w:szCs w:val="18"/>
          </w:rPr>
          <w:t>Parapodia</w:t>
        </w:r>
      </w:hyperlink>
      <w:r>
        <w:rPr>
          <w:rFonts w:ascii="Verdana" w:hAnsi="Verdana"/>
          <w:color w:val="000000"/>
          <w:sz w:val="18"/>
          <w:szCs w:val="18"/>
        </w:rPr>
        <w:t>are</w:t>
      </w:r>
      <w:proofErr w:type="spellEnd"/>
      <w:r>
        <w:rPr>
          <w:rFonts w:ascii="Verdana" w:hAnsi="Verdana"/>
          <w:color w:val="000000"/>
          <w:sz w:val="18"/>
          <w:szCs w:val="18"/>
        </w:rPr>
        <w:t xml:space="preserve"> moved by an additional set of oblique muscles.</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 xml:space="preserve">Class </w:t>
      </w:r>
      <w:proofErr w:type="spellStart"/>
      <w:r>
        <w:rPr>
          <w:rFonts w:ascii="Verdana" w:hAnsi="Verdana"/>
          <w:color w:val="A51115"/>
          <w:szCs w:val="24"/>
        </w:rPr>
        <w:t>Echiura</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0" w:name="pgfId-1026552"/>
      <w:bookmarkEnd w:id="30"/>
      <w:r>
        <w:rPr>
          <w:rFonts w:ascii="Verdana" w:hAnsi="Verdana"/>
          <w:color w:val="000000"/>
          <w:sz w:val="18"/>
          <w:szCs w:val="18"/>
        </w:rPr>
        <w:t xml:space="preserve">Like the </w:t>
      </w:r>
      <w:proofErr w:type="spellStart"/>
      <w:r>
        <w:rPr>
          <w:rFonts w:ascii="Verdana" w:hAnsi="Verdana"/>
          <w:color w:val="000000"/>
          <w:sz w:val="18"/>
          <w:szCs w:val="18"/>
        </w:rPr>
        <w:t>Pogonophora</w:t>
      </w:r>
      <w:proofErr w:type="spellEnd"/>
      <w:r>
        <w:rPr>
          <w:rFonts w:ascii="Verdana" w:hAnsi="Verdana"/>
          <w:color w:val="000000"/>
          <w:sz w:val="18"/>
          <w:szCs w:val="18"/>
        </w:rPr>
        <w:t xml:space="preserve">, the position of the 140 species of </w:t>
      </w:r>
      <w:proofErr w:type="spellStart"/>
      <w:r>
        <w:rPr>
          <w:rFonts w:ascii="Verdana" w:hAnsi="Verdana"/>
          <w:color w:val="000000"/>
          <w:sz w:val="18"/>
          <w:szCs w:val="18"/>
        </w:rPr>
        <w:t>Echiura</w:t>
      </w:r>
      <w:proofErr w:type="spellEnd"/>
      <w:r>
        <w:rPr>
          <w:rFonts w:ascii="Verdana" w:hAnsi="Verdana"/>
          <w:color w:val="000000"/>
          <w:sz w:val="18"/>
          <w:szCs w:val="18"/>
        </w:rPr>
        <w:t xml:space="preserve"> hasn't always been clear, although observations made in the late 1880s clearly identified</w:t>
      </w:r>
      <w:r>
        <w:rPr>
          <w:rStyle w:val="apple-converted-space"/>
          <w:rFonts w:ascii="Verdana" w:hAnsi="Verdana"/>
          <w:color w:val="000000"/>
          <w:sz w:val="18"/>
          <w:szCs w:val="18"/>
        </w:rPr>
        <w:t> </w:t>
      </w:r>
      <w:hyperlink r:id="rId346" w:history="1">
        <w:proofErr w:type="spellStart"/>
        <w:r>
          <w:rPr>
            <w:rStyle w:val="Hyperlink"/>
            <w:rFonts w:ascii="Verdana" w:hAnsi="Verdana"/>
            <w:sz w:val="18"/>
            <w:szCs w:val="18"/>
          </w:rPr>
          <w:t>protostome</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and </w:t>
      </w:r>
      <w:proofErr w:type="spellStart"/>
      <w:r>
        <w:rPr>
          <w:rFonts w:ascii="Verdana" w:hAnsi="Verdana"/>
          <w:color w:val="000000"/>
          <w:sz w:val="18"/>
          <w:szCs w:val="18"/>
        </w:rPr>
        <w:t>annelidlike</w:t>
      </w:r>
      <w:proofErr w:type="spellEnd"/>
      <w:r>
        <w:rPr>
          <w:rFonts w:ascii="Verdana" w:hAnsi="Verdana"/>
          <w:color w:val="000000"/>
          <w:sz w:val="18"/>
          <w:szCs w:val="18"/>
        </w:rPr>
        <w:t xml:space="preserve"> characteristics in these animals, including the</w:t>
      </w:r>
      <w:r>
        <w:rPr>
          <w:rStyle w:val="apple-converted-space"/>
          <w:rFonts w:ascii="Verdana" w:hAnsi="Verdana"/>
          <w:color w:val="000000"/>
          <w:sz w:val="18"/>
          <w:szCs w:val="18"/>
        </w:rPr>
        <w:t> </w:t>
      </w:r>
      <w:hyperlink r:id="rId347" w:history="1">
        <w:proofErr w:type="spellStart"/>
        <w:r>
          <w:rPr>
            <w:rStyle w:val="Hyperlink"/>
            <w:rFonts w:ascii="Verdana" w:hAnsi="Verdana"/>
            <w:sz w:val="18"/>
            <w:szCs w:val="18"/>
          </w:rPr>
          <w:t>chitinous</w:t>
        </w:r>
        <w:proofErr w:type="spellEnd"/>
      </w:hyperlink>
      <w:r>
        <w:rPr>
          <w:rStyle w:val="apple-converted-space"/>
          <w:rFonts w:ascii="Verdana" w:hAnsi="Verdana"/>
          <w:color w:val="000000"/>
          <w:sz w:val="18"/>
          <w:szCs w:val="18"/>
        </w:rPr>
        <w:t> </w:t>
      </w:r>
      <w:hyperlink r:id="rId348" w:history="1">
        <w:r>
          <w:rPr>
            <w:rStyle w:val="Hyperlink"/>
            <w:rFonts w:ascii="Verdana" w:hAnsi="Verdana"/>
            <w:sz w:val="18"/>
            <w:szCs w:val="18"/>
          </w:rPr>
          <w:t>setae</w:t>
        </w:r>
      </w:hyperlink>
      <w:r>
        <w:rPr>
          <w:rFonts w:ascii="Verdana" w:hAnsi="Verdana"/>
          <w:color w:val="000000"/>
          <w:sz w:val="18"/>
          <w:szCs w:val="18"/>
        </w:rPr>
        <w:t>. Large</w:t>
      </w:r>
      <w:r>
        <w:rPr>
          <w:rStyle w:val="apple-converted-space"/>
          <w:rFonts w:ascii="Verdana" w:hAnsi="Verdana"/>
          <w:color w:val="000000"/>
          <w:sz w:val="18"/>
          <w:szCs w:val="18"/>
        </w:rPr>
        <w:t> </w:t>
      </w:r>
      <w:hyperlink r:id="rId349" w:history="1">
        <w:proofErr w:type="spellStart"/>
        <w:r>
          <w:rPr>
            <w:rStyle w:val="Hyperlink"/>
            <w:rFonts w:ascii="Verdana" w:hAnsi="Verdana"/>
            <w:sz w:val="18"/>
            <w:szCs w:val="18"/>
          </w:rPr>
          <w:t>setal</w:t>
        </w:r>
        <w:proofErr w:type="spellEnd"/>
      </w:hyperlink>
      <w:r>
        <w:rPr>
          <w:rStyle w:val="apple-converted-space"/>
          <w:rFonts w:ascii="Verdana" w:hAnsi="Verdana"/>
          <w:color w:val="000000"/>
          <w:sz w:val="18"/>
          <w:szCs w:val="18"/>
        </w:rPr>
        <w:t> </w:t>
      </w:r>
      <w:r>
        <w:rPr>
          <w:rFonts w:ascii="Verdana" w:hAnsi="Verdana"/>
          <w:color w:val="000000"/>
          <w:sz w:val="18"/>
          <w:szCs w:val="18"/>
        </w:rPr>
        <w:t>hooks are found at the front of the</w:t>
      </w:r>
      <w:r>
        <w:rPr>
          <w:rStyle w:val="apple-converted-space"/>
          <w:rFonts w:ascii="Verdana" w:hAnsi="Verdana"/>
          <w:color w:val="000000"/>
          <w:sz w:val="18"/>
          <w:szCs w:val="18"/>
        </w:rPr>
        <w:t> </w:t>
      </w:r>
      <w:hyperlink r:id="rId350" w:history="1">
        <w:r>
          <w:rPr>
            <w:rStyle w:val="Hyperlink"/>
            <w:rFonts w:ascii="Verdana" w:hAnsi="Verdana"/>
            <w:sz w:val="18"/>
            <w:szCs w:val="18"/>
          </w:rPr>
          <w:t>trunk</w:t>
        </w:r>
      </w:hyperlink>
      <w:r>
        <w:rPr>
          <w:rFonts w:ascii="Verdana" w:hAnsi="Verdana"/>
          <w:color w:val="000000"/>
          <w:sz w:val="18"/>
          <w:szCs w:val="18"/>
        </w:rPr>
        <w:t>, and additional</w:t>
      </w:r>
      <w:r>
        <w:rPr>
          <w:rStyle w:val="apple-converted-space"/>
          <w:rFonts w:ascii="Verdana" w:hAnsi="Verdana"/>
          <w:color w:val="000000"/>
          <w:sz w:val="18"/>
          <w:szCs w:val="18"/>
        </w:rPr>
        <w:t> </w:t>
      </w:r>
      <w:hyperlink r:id="rId351" w:history="1">
        <w:r>
          <w:rPr>
            <w:rStyle w:val="Hyperlink"/>
            <w:rFonts w:ascii="Verdana" w:hAnsi="Verdana"/>
            <w:sz w:val="18"/>
            <w:szCs w:val="18"/>
          </w:rPr>
          <w:t>setae</w:t>
        </w:r>
      </w:hyperlink>
      <w:r>
        <w:rPr>
          <w:rStyle w:val="apple-converted-space"/>
          <w:rFonts w:ascii="Verdana" w:hAnsi="Verdana"/>
          <w:color w:val="000000"/>
          <w:sz w:val="18"/>
          <w:szCs w:val="18"/>
        </w:rPr>
        <w:t> </w:t>
      </w:r>
      <w:r>
        <w:rPr>
          <w:rFonts w:ascii="Verdana" w:hAnsi="Verdana"/>
          <w:color w:val="000000"/>
          <w:sz w:val="18"/>
          <w:szCs w:val="18"/>
        </w:rPr>
        <w:t>may surround the posterior part of the animals. The problem is no sign of</w:t>
      </w:r>
      <w:r>
        <w:rPr>
          <w:rStyle w:val="apple-converted-space"/>
          <w:rFonts w:ascii="Verdana" w:hAnsi="Verdana"/>
          <w:color w:val="000000"/>
          <w:sz w:val="18"/>
          <w:szCs w:val="18"/>
        </w:rPr>
        <w:t> </w:t>
      </w:r>
      <w:hyperlink r:id="rId352" w:history="1">
        <w:r>
          <w:rPr>
            <w:rStyle w:val="Hyperlink"/>
            <w:rFonts w:ascii="Verdana" w:hAnsi="Verdana"/>
            <w:sz w:val="18"/>
            <w:szCs w:val="18"/>
          </w:rPr>
          <w:t>segmentation</w:t>
        </w:r>
      </w:hyperlink>
      <w:r>
        <w:rPr>
          <w:rFonts w:ascii="Verdana" w:hAnsi="Verdana"/>
          <w:color w:val="000000"/>
          <w:sz w:val="18"/>
          <w:szCs w:val="18"/>
        </w:rPr>
        <w:t xml:space="preserve">, a hallmark of the </w:t>
      </w:r>
      <w:proofErr w:type="spellStart"/>
      <w:r>
        <w:rPr>
          <w:rFonts w:ascii="Verdana" w:hAnsi="Verdana"/>
          <w:color w:val="000000"/>
          <w:sz w:val="18"/>
          <w:szCs w:val="18"/>
        </w:rPr>
        <w:t>Annelida</w:t>
      </w:r>
      <w:proofErr w:type="spellEnd"/>
      <w:r>
        <w:rPr>
          <w:rFonts w:ascii="Verdana" w:hAnsi="Verdana"/>
          <w:color w:val="000000"/>
          <w:sz w:val="18"/>
          <w:szCs w:val="18"/>
        </w:rPr>
        <w:t xml:space="preserve">, and that resulted in these animals being assigned to their own phylum. A variety of different types of molecular data show that </w:t>
      </w:r>
      <w:proofErr w:type="spellStart"/>
      <w:r>
        <w:rPr>
          <w:rFonts w:ascii="Verdana" w:hAnsi="Verdana"/>
          <w:color w:val="000000"/>
          <w:sz w:val="18"/>
          <w:szCs w:val="18"/>
        </w:rPr>
        <w:t>echiurans</w:t>
      </w:r>
      <w:proofErr w:type="spellEnd"/>
      <w:r>
        <w:rPr>
          <w:rFonts w:ascii="Verdana" w:hAnsi="Verdana"/>
          <w:color w:val="000000"/>
          <w:sz w:val="18"/>
          <w:szCs w:val="18"/>
        </w:rPr>
        <w:t xml:space="preserve"> are annelids that for some reason lost their</w:t>
      </w:r>
      <w:r>
        <w:rPr>
          <w:rStyle w:val="apple-converted-space"/>
          <w:rFonts w:ascii="Verdana" w:hAnsi="Verdana"/>
          <w:color w:val="000000"/>
          <w:sz w:val="18"/>
          <w:szCs w:val="18"/>
        </w:rPr>
        <w:t> </w:t>
      </w:r>
      <w:hyperlink r:id="rId353" w:history="1">
        <w:r>
          <w:rPr>
            <w:rStyle w:val="Hyperlink"/>
            <w:rFonts w:ascii="Verdana" w:hAnsi="Verdana"/>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 xml:space="preserve">-- something that happened to the leeches as well. These unusual animals may be ancient, fossils of </w:t>
      </w:r>
      <w:proofErr w:type="spellStart"/>
      <w:r>
        <w:rPr>
          <w:rFonts w:ascii="Verdana" w:hAnsi="Verdana"/>
          <w:color w:val="000000"/>
          <w:sz w:val="18"/>
          <w:szCs w:val="18"/>
        </w:rPr>
        <w:t>their</w:t>
      </w:r>
      <w:hyperlink r:id="rId354" w:history="1">
        <w:r>
          <w:rPr>
            <w:rStyle w:val="Hyperlink"/>
            <w:rFonts w:ascii="Verdana" w:hAnsi="Verdana"/>
            <w:sz w:val="18"/>
            <w:szCs w:val="18"/>
          </w:rPr>
          <w:t>proboscis</w:t>
        </w:r>
        <w:proofErr w:type="spellEnd"/>
      </w:hyperlink>
      <w:r>
        <w:rPr>
          <w:rStyle w:val="apple-converted-space"/>
          <w:rFonts w:ascii="Verdana" w:hAnsi="Verdana"/>
          <w:color w:val="000000"/>
          <w:sz w:val="18"/>
          <w:szCs w:val="18"/>
        </w:rPr>
        <w:t> </w:t>
      </w:r>
      <w:r>
        <w:rPr>
          <w:rFonts w:ascii="Verdana" w:hAnsi="Verdana"/>
          <w:color w:val="000000"/>
          <w:sz w:val="18"/>
          <w:szCs w:val="18"/>
        </w:rPr>
        <w:t>and burrows have been found in 400 million-year-old sandstones</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1" w:name="pgfId-1026634"/>
      <w:bookmarkEnd w:id="31"/>
      <w:r>
        <w:rPr>
          <w:rFonts w:ascii="Verdana" w:hAnsi="Verdana"/>
          <w:color w:val="000000"/>
          <w:sz w:val="18"/>
          <w:szCs w:val="18"/>
        </w:rPr>
        <w:t xml:space="preserve">They are commonly called </w:t>
      </w:r>
      <w:proofErr w:type="spellStart"/>
      <w:r>
        <w:rPr>
          <w:rFonts w:ascii="Verdana" w:hAnsi="Verdana"/>
          <w:color w:val="000000"/>
          <w:sz w:val="18"/>
          <w:szCs w:val="18"/>
        </w:rPr>
        <w:t>spoonworms</w:t>
      </w:r>
      <w:proofErr w:type="spellEnd"/>
      <w:r>
        <w:rPr>
          <w:rFonts w:ascii="Verdana" w:hAnsi="Verdana"/>
          <w:color w:val="000000"/>
          <w:sz w:val="18"/>
          <w:szCs w:val="18"/>
        </w:rPr>
        <w:t xml:space="preserve"> because of their constantly extended, spoon-</w:t>
      </w:r>
      <w:proofErr w:type="spellStart"/>
      <w:r>
        <w:rPr>
          <w:rFonts w:ascii="Verdana" w:hAnsi="Verdana"/>
          <w:color w:val="000000"/>
          <w:sz w:val="18"/>
          <w:szCs w:val="18"/>
        </w:rPr>
        <w:t>shaped</w:t>
      </w:r>
      <w:hyperlink r:id="rId355" w:history="1">
        <w:r>
          <w:rPr>
            <w:rStyle w:val="Hyperlink"/>
            <w:rFonts w:ascii="Verdana" w:hAnsi="Verdana"/>
            <w:sz w:val="18"/>
            <w:szCs w:val="18"/>
          </w:rPr>
          <w:t>proboscis</w:t>
        </w:r>
        <w:proofErr w:type="spellEnd"/>
      </w:hyperlink>
      <w:r>
        <w:rPr>
          <w:rFonts w:ascii="Verdana" w:hAnsi="Verdana"/>
          <w:color w:val="000000"/>
          <w:sz w:val="18"/>
          <w:szCs w:val="18"/>
        </w:rPr>
        <w:t>, which can be over a meter long. The mouth is located at the base of the</w:t>
      </w:r>
      <w:r>
        <w:rPr>
          <w:rStyle w:val="apple-converted-space"/>
          <w:rFonts w:ascii="Verdana" w:hAnsi="Verdana"/>
          <w:color w:val="000000"/>
          <w:sz w:val="18"/>
          <w:szCs w:val="18"/>
        </w:rPr>
        <w:t> </w:t>
      </w:r>
      <w:hyperlink r:id="rId356" w:history="1">
        <w:r>
          <w:rPr>
            <w:rStyle w:val="Hyperlink"/>
            <w:rFonts w:ascii="Verdana" w:hAnsi="Verdana"/>
            <w:sz w:val="18"/>
            <w:szCs w:val="18"/>
          </w:rPr>
          <w:t>proboscis</w:t>
        </w:r>
      </w:hyperlink>
      <w:r>
        <w:rPr>
          <w:rFonts w:ascii="Verdana" w:hAnsi="Verdana"/>
          <w:color w:val="000000"/>
          <w:sz w:val="18"/>
          <w:szCs w:val="18"/>
        </w:rPr>
        <w:t xml:space="preserve">, where it connects with the rest of the oval or sausage-shaped trunk, which can be from a few </w:t>
      </w:r>
      <w:proofErr w:type="spellStart"/>
      <w:r>
        <w:rPr>
          <w:rFonts w:ascii="Verdana" w:hAnsi="Verdana"/>
          <w:color w:val="000000"/>
          <w:sz w:val="18"/>
          <w:szCs w:val="18"/>
        </w:rPr>
        <w:t>millimeters</w:t>
      </w:r>
      <w:proofErr w:type="spellEnd"/>
      <w:r>
        <w:rPr>
          <w:rFonts w:ascii="Verdana" w:hAnsi="Verdana"/>
          <w:color w:val="000000"/>
          <w:sz w:val="18"/>
          <w:szCs w:val="18"/>
        </w:rPr>
        <w:t xml:space="preserve"> long to up to 40 </w:t>
      </w:r>
      <w:proofErr w:type="spellStart"/>
      <w:r>
        <w:rPr>
          <w:rFonts w:ascii="Verdana" w:hAnsi="Verdana"/>
          <w:color w:val="000000"/>
          <w:sz w:val="18"/>
          <w:szCs w:val="18"/>
        </w:rPr>
        <w:t>centimeters</w:t>
      </w:r>
      <w:proofErr w:type="spellEnd"/>
      <w:r>
        <w:rPr>
          <w:rFonts w:ascii="Verdana" w:hAnsi="Verdana"/>
          <w:color w:val="000000"/>
          <w:sz w:val="18"/>
          <w:szCs w:val="18"/>
        </w:rPr>
        <w:t xml:space="preserve"> long. The proboscis traps food in mucus and uses</w:t>
      </w:r>
      <w:r>
        <w:rPr>
          <w:rStyle w:val="apple-converted-space"/>
          <w:rFonts w:ascii="Verdana" w:hAnsi="Verdana"/>
          <w:color w:val="000000"/>
          <w:sz w:val="18"/>
          <w:szCs w:val="18"/>
        </w:rPr>
        <w:t> </w:t>
      </w:r>
      <w:hyperlink r:id="rId357" w:history="1">
        <w:proofErr w:type="spellStart"/>
        <w:r>
          <w:rPr>
            <w:rStyle w:val="Hyperlink"/>
            <w:rFonts w:ascii="Verdana" w:hAnsi="Verdana"/>
            <w:sz w:val="18"/>
            <w:szCs w:val="18"/>
          </w:rPr>
          <w:t>cilia</w:t>
        </w:r>
      </w:hyperlink>
      <w:r>
        <w:rPr>
          <w:rFonts w:ascii="Verdana" w:hAnsi="Verdana"/>
          <w:color w:val="000000"/>
          <w:sz w:val="18"/>
          <w:szCs w:val="18"/>
        </w:rPr>
        <w:t>to</w:t>
      </w:r>
      <w:proofErr w:type="spellEnd"/>
      <w:r>
        <w:rPr>
          <w:rFonts w:ascii="Verdana" w:hAnsi="Verdana"/>
          <w:color w:val="000000"/>
          <w:sz w:val="18"/>
          <w:szCs w:val="18"/>
        </w:rPr>
        <w:t xml:space="preserve"> propel it along the food gutter to the mouth. They often live in U-shaped burrows and can be found at all ocean depths including 10 </w:t>
      </w:r>
      <w:proofErr w:type="spellStart"/>
      <w:r>
        <w:rPr>
          <w:rFonts w:ascii="Verdana" w:hAnsi="Verdana"/>
          <w:color w:val="000000"/>
          <w:sz w:val="18"/>
          <w:szCs w:val="18"/>
        </w:rPr>
        <w:t>kilometers</w:t>
      </w:r>
      <w:proofErr w:type="spellEnd"/>
      <w:r>
        <w:rPr>
          <w:rFonts w:ascii="Verdana" w:hAnsi="Verdana"/>
          <w:color w:val="000000"/>
          <w:sz w:val="18"/>
          <w:szCs w:val="18"/>
        </w:rPr>
        <w:t xml:space="preserve"> down in the</w:t>
      </w:r>
      <w:r>
        <w:rPr>
          <w:rStyle w:val="apple-converted-space"/>
          <w:rFonts w:ascii="Verdana" w:hAnsi="Verdana"/>
          <w:color w:val="000000"/>
          <w:sz w:val="18"/>
          <w:szCs w:val="18"/>
        </w:rPr>
        <w:t> </w:t>
      </w:r>
      <w:hyperlink r:id="rId358" w:history="1">
        <w:r>
          <w:rPr>
            <w:rStyle w:val="Hyperlink"/>
            <w:rFonts w:ascii="Verdana" w:hAnsi="Verdana"/>
            <w:sz w:val="18"/>
            <w:szCs w:val="18"/>
          </w:rPr>
          <w:t>abyssal</w:t>
        </w:r>
      </w:hyperlink>
      <w:r>
        <w:rPr>
          <w:rStyle w:val="apple-converted-space"/>
          <w:rFonts w:ascii="Verdana" w:hAnsi="Verdana"/>
          <w:color w:val="000000"/>
          <w:sz w:val="18"/>
          <w:szCs w:val="18"/>
        </w:rPr>
        <w:t> </w:t>
      </w:r>
      <w:r>
        <w:rPr>
          <w:rFonts w:ascii="Verdana" w:hAnsi="Verdana"/>
          <w:color w:val="000000"/>
          <w:sz w:val="18"/>
          <w:szCs w:val="18"/>
        </w:rPr>
        <w:t>zone. Not all burrow; some live inside abandoned shells or crevices in the rocks. Their body wall is covered with a thin</w:t>
      </w:r>
      <w:r>
        <w:rPr>
          <w:rStyle w:val="apple-converted-space"/>
          <w:rFonts w:ascii="Verdana" w:hAnsi="Verdana"/>
          <w:color w:val="000000"/>
          <w:sz w:val="18"/>
          <w:szCs w:val="18"/>
        </w:rPr>
        <w:t> </w:t>
      </w:r>
      <w:hyperlink r:id="rId359" w:history="1">
        <w:r>
          <w:rPr>
            <w:rStyle w:val="Hyperlink"/>
            <w:rFonts w:ascii="Verdana" w:hAnsi="Verdana"/>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and an underlying</w:t>
      </w:r>
      <w:r>
        <w:rPr>
          <w:rStyle w:val="apple-converted-space"/>
          <w:rFonts w:ascii="Verdana" w:hAnsi="Verdana"/>
          <w:color w:val="000000"/>
          <w:sz w:val="18"/>
          <w:szCs w:val="18"/>
        </w:rPr>
        <w:t> </w:t>
      </w:r>
      <w:hyperlink r:id="rId360" w:history="1">
        <w:r>
          <w:rPr>
            <w:rStyle w:val="Hyperlink"/>
            <w:rFonts w:ascii="Verdana" w:hAnsi="Verdana"/>
            <w:sz w:val="18"/>
            <w:szCs w:val="18"/>
          </w:rPr>
          <w:t>epidermis</w:t>
        </w:r>
      </w:hyperlink>
      <w:r>
        <w:rPr>
          <w:rFonts w:ascii="Verdana" w:hAnsi="Verdana"/>
          <w:color w:val="000000"/>
          <w:sz w:val="18"/>
          <w:szCs w:val="18"/>
        </w:rPr>
        <w:t xml:space="preserve">, followed by circular and longitudinal muscles that act together, with the large fluid-filled </w:t>
      </w:r>
      <w:proofErr w:type="spellStart"/>
      <w:r>
        <w:rPr>
          <w:rFonts w:ascii="Verdana" w:hAnsi="Verdana"/>
          <w:color w:val="000000"/>
          <w:sz w:val="18"/>
          <w:szCs w:val="18"/>
        </w:rPr>
        <w:t>coelomic</w:t>
      </w:r>
      <w:proofErr w:type="spellEnd"/>
      <w:r>
        <w:rPr>
          <w:rFonts w:ascii="Verdana" w:hAnsi="Verdana"/>
          <w:color w:val="000000"/>
          <w:sz w:val="18"/>
          <w:szCs w:val="18"/>
        </w:rPr>
        <w:t xml:space="preserve"> cavity, as a</w:t>
      </w:r>
      <w:r>
        <w:rPr>
          <w:rStyle w:val="apple-converted-space"/>
          <w:rFonts w:ascii="Verdana" w:hAnsi="Verdana"/>
          <w:color w:val="000000"/>
          <w:sz w:val="18"/>
          <w:szCs w:val="18"/>
        </w:rPr>
        <w:t> </w:t>
      </w:r>
      <w:hyperlink r:id="rId361" w:history="1">
        <w:r>
          <w:rPr>
            <w:rStyle w:val="Hyperlink"/>
            <w:rFonts w:ascii="Verdana" w:hAnsi="Verdana"/>
            <w:sz w:val="18"/>
            <w:szCs w:val="18"/>
          </w:rPr>
          <w:t>hydrostatic skeleton</w:t>
        </w:r>
      </w:hyperlink>
      <w:r>
        <w:rPr>
          <w:rFonts w:ascii="Verdana" w:hAnsi="Verdana"/>
          <w:color w:val="000000"/>
          <w:sz w:val="18"/>
          <w:szCs w:val="18"/>
        </w:rPr>
        <w:t>. In an unusual twist, the gut has no musculature, and movements of the body wall propel food through the digestive tract. Gas exchange occurs across the body surface and a</w:t>
      </w:r>
      <w:r>
        <w:rPr>
          <w:rStyle w:val="apple-converted-space"/>
          <w:rFonts w:ascii="Verdana" w:hAnsi="Verdana"/>
          <w:color w:val="000000"/>
          <w:sz w:val="18"/>
          <w:szCs w:val="18"/>
        </w:rPr>
        <w:t> </w:t>
      </w:r>
      <w:hyperlink r:id="rId362" w:history="1">
        <w:r>
          <w:rPr>
            <w:rStyle w:val="Hyperlink"/>
            <w:rFonts w:ascii="Verdana" w:hAnsi="Verdana"/>
            <w:sz w:val="18"/>
            <w:szCs w:val="18"/>
          </w:rPr>
          <w:t>closed circulatory system</w:t>
        </w:r>
      </w:hyperlink>
      <w:r>
        <w:rPr>
          <w:rFonts w:ascii="Verdana" w:hAnsi="Verdana"/>
          <w:color w:val="000000"/>
          <w:sz w:val="18"/>
          <w:szCs w:val="18"/>
        </w:rPr>
        <w:t>, which uses</w:t>
      </w:r>
      <w:r>
        <w:rPr>
          <w:rStyle w:val="apple-converted-space"/>
          <w:rFonts w:ascii="Verdana" w:hAnsi="Verdana"/>
          <w:color w:val="000000"/>
          <w:sz w:val="18"/>
          <w:szCs w:val="18"/>
        </w:rPr>
        <w:t> </w:t>
      </w:r>
      <w:hyperlink r:id="rId363" w:history="1">
        <w:proofErr w:type="spellStart"/>
        <w:r>
          <w:rPr>
            <w:rStyle w:val="Hyperlink"/>
            <w:rFonts w:ascii="Verdana" w:hAnsi="Verdana"/>
            <w:sz w:val="18"/>
            <w:szCs w:val="18"/>
          </w:rPr>
          <w:t>hemoglobin</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to transport oxygen. In some species there's </w:t>
      </w:r>
      <w:proofErr w:type="spellStart"/>
      <w:r>
        <w:rPr>
          <w:rFonts w:ascii="Verdana" w:hAnsi="Verdana"/>
          <w:color w:val="000000"/>
          <w:sz w:val="18"/>
          <w:szCs w:val="18"/>
        </w:rPr>
        <w:t>hemoglobin</w:t>
      </w:r>
      <w:proofErr w:type="spellEnd"/>
      <w:r>
        <w:rPr>
          <w:rFonts w:ascii="Verdana" w:hAnsi="Verdana"/>
          <w:color w:val="000000"/>
          <w:sz w:val="18"/>
          <w:szCs w:val="18"/>
        </w:rPr>
        <w:t xml:space="preserve"> in the </w:t>
      </w:r>
      <w:proofErr w:type="spellStart"/>
      <w:r>
        <w:rPr>
          <w:rFonts w:ascii="Verdana" w:hAnsi="Verdana"/>
          <w:color w:val="000000"/>
          <w:sz w:val="18"/>
          <w:szCs w:val="18"/>
        </w:rPr>
        <w:t>coelomic</w:t>
      </w:r>
      <w:proofErr w:type="spellEnd"/>
      <w:r>
        <w:rPr>
          <w:rFonts w:ascii="Verdana" w:hAnsi="Verdana"/>
          <w:color w:val="000000"/>
          <w:sz w:val="18"/>
          <w:szCs w:val="18"/>
        </w:rPr>
        <w:t xml:space="preserve"> fluid suggesting that it may also have a role in respiration.</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2" w:name="pgfId-1026725"/>
      <w:bookmarkEnd w:id="32"/>
      <w:proofErr w:type="spellStart"/>
      <w:r>
        <w:rPr>
          <w:rFonts w:ascii="Verdana" w:hAnsi="Verdana"/>
          <w:color w:val="000000"/>
          <w:sz w:val="18"/>
          <w:szCs w:val="18"/>
        </w:rPr>
        <w:t>Spoonworms</w:t>
      </w:r>
      <w:proofErr w:type="spellEnd"/>
      <w:r>
        <w:rPr>
          <w:rFonts w:ascii="Verdana" w:hAnsi="Verdana"/>
          <w:color w:val="000000"/>
          <w:sz w:val="18"/>
          <w:szCs w:val="18"/>
        </w:rPr>
        <w:t xml:space="preserve"> are</w:t>
      </w:r>
      <w:r>
        <w:rPr>
          <w:rStyle w:val="apple-converted-space"/>
          <w:rFonts w:ascii="Verdana" w:hAnsi="Verdana"/>
          <w:color w:val="000000"/>
          <w:sz w:val="18"/>
          <w:szCs w:val="18"/>
        </w:rPr>
        <w:t> </w:t>
      </w:r>
      <w:hyperlink r:id="rId364" w:history="1">
        <w:proofErr w:type="spellStart"/>
        <w:r>
          <w:rPr>
            <w:rStyle w:val="Hyperlink"/>
            <w:rFonts w:ascii="Verdana" w:hAnsi="Verdana"/>
            <w:sz w:val="18"/>
            <w:szCs w:val="18"/>
          </w:rPr>
          <w:t>dioecious</w:t>
        </w:r>
        <w:proofErr w:type="spellEnd"/>
      </w:hyperlink>
      <w:r>
        <w:rPr>
          <w:rFonts w:ascii="Verdana" w:hAnsi="Verdana"/>
          <w:color w:val="000000"/>
          <w:sz w:val="18"/>
          <w:szCs w:val="18"/>
        </w:rPr>
        <w:t>, and</w:t>
      </w:r>
      <w:r>
        <w:rPr>
          <w:rStyle w:val="apple-converted-space"/>
          <w:rFonts w:ascii="Verdana" w:hAnsi="Verdana"/>
          <w:color w:val="000000"/>
          <w:sz w:val="18"/>
          <w:szCs w:val="18"/>
        </w:rPr>
        <w:t> </w:t>
      </w:r>
      <w:hyperlink r:id="rId365" w:history="1">
        <w:r>
          <w:rPr>
            <w:rStyle w:val="Hyperlink"/>
            <w:rFonts w:ascii="Verdana" w:hAnsi="Verdana"/>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form on the wall of the</w:t>
      </w:r>
      <w:r>
        <w:rPr>
          <w:rStyle w:val="apple-converted-space"/>
          <w:rFonts w:ascii="Verdana" w:hAnsi="Verdana"/>
          <w:color w:val="000000"/>
          <w:sz w:val="18"/>
          <w:szCs w:val="18"/>
        </w:rPr>
        <w:t> </w:t>
      </w:r>
      <w:hyperlink r:id="rId366" w:history="1">
        <w:proofErr w:type="spellStart"/>
        <w:r>
          <w:rPr>
            <w:rStyle w:val="Hyperlink"/>
            <w:rFonts w:ascii="Verdana" w:hAnsi="Verdana"/>
            <w:sz w:val="18"/>
            <w:szCs w:val="18"/>
          </w:rPr>
          <w:t>coelom</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and are shed into the </w:t>
      </w:r>
      <w:proofErr w:type="spellStart"/>
      <w:r>
        <w:rPr>
          <w:rFonts w:ascii="Verdana" w:hAnsi="Verdana"/>
          <w:color w:val="000000"/>
          <w:sz w:val="18"/>
          <w:szCs w:val="18"/>
        </w:rPr>
        <w:t>coelom</w:t>
      </w:r>
      <w:proofErr w:type="spellEnd"/>
      <w:r>
        <w:rPr>
          <w:rFonts w:ascii="Verdana" w:hAnsi="Verdana"/>
          <w:color w:val="000000"/>
          <w:sz w:val="18"/>
          <w:szCs w:val="18"/>
        </w:rPr>
        <w:t xml:space="preserve"> where they mature before being released into the ocean through</w:t>
      </w:r>
      <w:r>
        <w:rPr>
          <w:rStyle w:val="apple-converted-space"/>
          <w:rFonts w:ascii="Verdana" w:hAnsi="Verdana"/>
          <w:color w:val="000000"/>
          <w:sz w:val="18"/>
          <w:szCs w:val="18"/>
        </w:rPr>
        <w:t> </w:t>
      </w:r>
      <w:hyperlink r:id="rId367" w:history="1">
        <w:proofErr w:type="spellStart"/>
        <w:r>
          <w:rPr>
            <w:rStyle w:val="Hyperlink"/>
            <w:rFonts w:ascii="Verdana" w:hAnsi="Verdana"/>
            <w:sz w:val="18"/>
            <w:szCs w:val="18"/>
          </w:rPr>
          <w:t>metanephridia</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in the anterior part of the </w:t>
      </w:r>
      <w:proofErr w:type="spellStart"/>
      <w:r>
        <w:rPr>
          <w:rFonts w:ascii="Verdana" w:hAnsi="Verdana"/>
          <w:color w:val="000000"/>
          <w:sz w:val="18"/>
          <w:szCs w:val="18"/>
        </w:rPr>
        <w:t>coelom</w:t>
      </w:r>
      <w:proofErr w:type="spellEnd"/>
      <w:r>
        <w:rPr>
          <w:rFonts w:ascii="Verdana" w:hAnsi="Verdana"/>
          <w:color w:val="000000"/>
          <w:sz w:val="18"/>
          <w:szCs w:val="18"/>
        </w:rPr>
        <w:t>. After fertilization a</w:t>
      </w:r>
      <w:r>
        <w:rPr>
          <w:rStyle w:val="apple-converted-space"/>
          <w:rFonts w:ascii="Verdana" w:hAnsi="Verdana"/>
          <w:color w:val="000000"/>
          <w:sz w:val="18"/>
          <w:szCs w:val="18"/>
        </w:rPr>
        <w:t> </w:t>
      </w:r>
      <w:hyperlink r:id="rId368" w:history="1">
        <w:proofErr w:type="spellStart"/>
        <w:r>
          <w:rPr>
            <w:rStyle w:val="Hyperlink"/>
            <w:rFonts w:ascii="Verdana" w:hAnsi="Verdana"/>
            <w:sz w:val="18"/>
            <w:szCs w:val="18"/>
          </w:rPr>
          <w:t>trochophore</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larva develops. Another unusual structure in these worms is the anal sac. These blind-ended tubes are covered with </w:t>
      </w:r>
      <w:proofErr w:type="spellStart"/>
      <w:r>
        <w:rPr>
          <w:rFonts w:ascii="Verdana" w:hAnsi="Verdana"/>
          <w:color w:val="000000"/>
          <w:sz w:val="18"/>
          <w:szCs w:val="18"/>
        </w:rPr>
        <w:t>nephrostomelike</w:t>
      </w:r>
      <w:proofErr w:type="spellEnd"/>
      <w:r>
        <w:rPr>
          <w:rFonts w:ascii="Verdana" w:hAnsi="Verdana"/>
          <w:color w:val="000000"/>
          <w:sz w:val="18"/>
          <w:szCs w:val="18"/>
        </w:rPr>
        <w:t xml:space="preserve"> openings and may be involved in some sort of excretory or </w:t>
      </w:r>
      <w:proofErr w:type="spellStart"/>
      <w:r>
        <w:rPr>
          <w:rFonts w:ascii="Verdana" w:hAnsi="Verdana"/>
          <w:color w:val="000000"/>
          <w:sz w:val="18"/>
          <w:szCs w:val="18"/>
        </w:rPr>
        <w:t>osmoregulatory</w:t>
      </w:r>
      <w:proofErr w:type="spellEnd"/>
      <w:r>
        <w:rPr>
          <w:rFonts w:ascii="Verdana" w:hAnsi="Verdana"/>
          <w:color w:val="000000"/>
          <w:sz w:val="18"/>
          <w:szCs w:val="18"/>
        </w:rPr>
        <w:t xml:space="preserve"> activity.</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 xml:space="preserve">Class </w:t>
      </w:r>
      <w:proofErr w:type="spellStart"/>
      <w:r>
        <w:rPr>
          <w:rFonts w:ascii="Verdana" w:hAnsi="Verdana"/>
          <w:color w:val="A51115"/>
          <w:szCs w:val="24"/>
        </w:rPr>
        <w:t>Pogonophora</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3" w:name="pgfId-1026763"/>
      <w:bookmarkEnd w:id="33"/>
      <w:r>
        <w:rPr>
          <w:rFonts w:ascii="Verdana" w:hAnsi="Verdana"/>
          <w:color w:val="000000"/>
          <w:sz w:val="18"/>
          <w:szCs w:val="18"/>
        </w:rPr>
        <w:t xml:space="preserve">Like the </w:t>
      </w:r>
      <w:proofErr w:type="spellStart"/>
      <w:r>
        <w:rPr>
          <w:rFonts w:ascii="Verdana" w:hAnsi="Verdana"/>
          <w:color w:val="000000"/>
          <w:sz w:val="18"/>
          <w:szCs w:val="18"/>
        </w:rPr>
        <w:t>Echiurans</w:t>
      </w:r>
      <w:proofErr w:type="spellEnd"/>
      <w:r>
        <w:rPr>
          <w:rFonts w:ascii="Verdana" w:hAnsi="Verdana"/>
          <w:color w:val="000000"/>
          <w:sz w:val="18"/>
          <w:szCs w:val="18"/>
        </w:rPr>
        <w:t xml:space="preserve">, it hasn't always been clear how the 120 species of exclusively marine </w:t>
      </w:r>
      <w:proofErr w:type="spellStart"/>
      <w:r>
        <w:rPr>
          <w:rFonts w:ascii="Verdana" w:hAnsi="Verdana"/>
          <w:color w:val="000000"/>
          <w:sz w:val="18"/>
          <w:szCs w:val="18"/>
        </w:rPr>
        <w:t>pogonophorans</w:t>
      </w:r>
      <w:proofErr w:type="spellEnd"/>
      <w:r>
        <w:rPr>
          <w:rFonts w:ascii="Verdana" w:hAnsi="Verdana"/>
          <w:color w:val="000000"/>
          <w:sz w:val="18"/>
          <w:szCs w:val="18"/>
        </w:rPr>
        <w:t xml:space="preserve"> fit into the taxonomic scheme. They were often placed in their own phylum, the </w:t>
      </w:r>
      <w:proofErr w:type="spellStart"/>
      <w:r>
        <w:rPr>
          <w:rFonts w:ascii="Verdana" w:hAnsi="Verdana"/>
          <w:color w:val="000000"/>
          <w:sz w:val="18"/>
          <w:szCs w:val="18"/>
        </w:rPr>
        <w:t>Pogonophora</w:t>
      </w:r>
      <w:proofErr w:type="spellEnd"/>
      <w:r>
        <w:rPr>
          <w:rFonts w:ascii="Verdana" w:hAnsi="Verdana"/>
          <w:color w:val="000000"/>
          <w:sz w:val="18"/>
          <w:szCs w:val="18"/>
        </w:rPr>
        <w:t>, within the</w:t>
      </w:r>
      <w:r>
        <w:rPr>
          <w:rStyle w:val="apple-converted-space"/>
          <w:rFonts w:ascii="Verdana" w:hAnsi="Verdana"/>
          <w:color w:val="000000"/>
          <w:sz w:val="18"/>
          <w:szCs w:val="18"/>
        </w:rPr>
        <w:t> </w:t>
      </w:r>
      <w:hyperlink r:id="rId369" w:history="1">
        <w:proofErr w:type="spellStart"/>
        <w:r>
          <w:rPr>
            <w:rStyle w:val="Hyperlink"/>
            <w:rFonts w:ascii="Verdana" w:hAnsi="Verdana"/>
            <w:color w:val="FF0000"/>
            <w:sz w:val="18"/>
            <w:szCs w:val="18"/>
          </w:rPr>
          <w:t>deuterostome</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lineage. They were even further divided into a second phylum, the </w:t>
      </w:r>
      <w:proofErr w:type="spellStart"/>
      <w:r>
        <w:rPr>
          <w:rFonts w:ascii="Verdana" w:hAnsi="Verdana"/>
          <w:color w:val="000000"/>
          <w:sz w:val="18"/>
          <w:szCs w:val="18"/>
        </w:rPr>
        <w:t>Vestimentifera</w:t>
      </w:r>
      <w:proofErr w:type="spellEnd"/>
      <w:r>
        <w:rPr>
          <w:rFonts w:ascii="Verdana" w:hAnsi="Verdana"/>
          <w:color w:val="000000"/>
          <w:sz w:val="18"/>
          <w:szCs w:val="18"/>
        </w:rPr>
        <w:t xml:space="preserve">, found in the deep sea and associated with geothermal vents. A closer examination of </w:t>
      </w:r>
      <w:proofErr w:type="spellStart"/>
      <w:r>
        <w:rPr>
          <w:rFonts w:ascii="Verdana" w:hAnsi="Verdana"/>
          <w:color w:val="000000"/>
          <w:sz w:val="18"/>
          <w:szCs w:val="18"/>
        </w:rPr>
        <w:t>pogonophoran</w:t>
      </w:r>
      <w:proofErr w:type="spellEnd"/>
      <w:r>
        <w:rPr>
          <w:rFonts w:ascii="Verdana" w:hAnsi="Verdana"/>
          <w:color w:val="000000"/>
          <w:sz w:val="18"/>
          <w:szCs w:val="18"/>
        </w:rPr>
        <w:t xml:space="preserve"> development has shown</w:t>
      </w:r>
      <w:r>
        <w:rPr>
          <w:rStyle w:val="apple-converted-space"/>
          <w:rFonts w:ascii="Verdana" w:hAnsi="Verdana"/>
          <w:color w:val="000000"/>
          <w:sz w:val="18"/>
          <w:szCs w:val="18"/>
        </w:rPr>
        <w:t> </w:t>
      </w:r>
      <w:hyperlink r:id="rId370" w:history="1">
        <w:r>
          <w:rPr>
            <w:rStyle w:val="Hyperlink"/>
            <w:rFonts w:ascii="Verdana" w:hAnsi="Verdana"/>
            <w:color w:val="FF0000"/>
            <w:sz w:val="18"/>
            <w:szCs w:val="18"/>
          </w:rPr>
          <w:t xml:space="preserve">spiral </w:t>
        </w:r>
        <w:proofErr w:type="spellStart"/>
        <w:r>
          <w:rPr>
            <w:rStyle w:val="Hyperlink"/>
            <w:rFonts w:ascii="Verdana" w:hAnsi="Verdana"/>
            <w:color w:val="FF0000"/>
            <w:sz w:val="18"/>
            <w:szCs w:val="18"/>
          </w:rPr>
          <w:t>cleaveage</w:t>
        </w:r>
        <w:proofErr w:type="spellEnd"/>
      </w:hyperlink>
      <w:r>
        <w:rPr>
          <w:rFonts w:ascii="Verdana" w:hAnsi="Verdana"/>
          <w:color w:val="000000"/>
          <w:sz w:val="18"/>
          <w:szCs w:val="18"/>
        </w:rPr>
        <w:t>, a modified</w:t>
      </w:r>
      <w:r>
        <w:rPr>
          <w:rStyle w:val="apple-converted-space"/>
          <w:rFonts w:ascii="Verdana" w:hAnsi="Verdana"/>
          <w:color w:val="000000"/>
          <w:sz w:val="18"/>
          <w:szCs w:val="18"/>
        </w:rPr>
        <w:t> </w:t>
      </w:r>
      <w:hyperlink r:id="rId371" w:history="1">
        <w:proofErr w:type="spellStart"/>
        <w:r>
          <w:rPr>
            <w:rStyle w:val="Hyperlink"/>
            <w:rFonts w:ascii="Verdana" w:hAnsi="Verdana"/>
            <w:color w:val="FF0000"/>
            <w:sz w:val="18"/>
            <w:szCs w:val="18"/>
          </w:rPr>
          <w:t>trochophorelike</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larval stage, and a variety of other characteristics that suggest that they are highly modified annelids and closely related to the </w:t>
      </w:r>
      <w:proofErr w:type="spellStart"/>
      <w:r>
        <w:rPr>
          <w:rFonts w:ascii="Verdana" w:hAnsi="Verdana"/>
          <w:color w:val="000000"/>
          <w:sz w:val="18"/>
          <w:szCs w:val="18"/>
        </w:rPr>
        <w:t>polychaetes</w:t>
      </w:r>
      <w:proofErr w:type="spellEnd"/>
      <w:r>
        <w:rPr>
          <w:rFonts w:ascii="Verdana" w:hAnsi="Verdana"/>
          <w:color w:val="000000"/>
          <w:sz w:val="18"/>
          <w:szCs w:val="18"/>
        </w:rPr>
        <w:t xml:space="preserve">. The conclusions based on morphological data are confirmed by molecular data. It appears that the group has found a new home in the </w:t>
      </w:r>
      <w:proofErr w:type="spellStart"/>
      <w:r>
        <w:rPr>
          <w:rFonts w:ascii="Verdana" w:hAnsi="Verdana"/>
          <w:color w:val="000000"/>
          <w:sz w:val="18"/>
          <w:szCs w:val="18"/>
        </w:rPr>
        <w:t>Annelida</w:t>
      </w:r>
      <w:proofErr w:type="spellEnd"/>
      <w:r>
        <w:rPr>
          <w:rFonts w:ascii="Verdana" w:hAnsi="Verdana"/>
          <w:color w:val="000000"/>
          <w:sz w:val="18"/>
          <w:szCs w:val="18"/>
        </w:rPr>
        <w:t xml:space="preserve">. Animals in a second problematic phylum, the </w:t>
      </w:r>
      <w:proofErr w:type="spellStart"/>
      <w:r>
        <w:rPr>
          <w:rFonts w:ascii="Verdana" w:hAnsi="Verdana"/>
          <w:color w:val="000000"/>
          <w:sz w:val="18"/>
          <w:szCs w:val="18"/>
        </w:rPr>
        <w:t>Vestimentifera</w:t>
      </w:r>
      <w:proofErr w:type="spellEnd"/>
      <w:r>
        <w:rPr>
          <w:rFonts w:ascii="Verdana" w:hAnsi="Verdana"/>
          <w:color w:val="000000"/>
          <w:sz w:val="18"/>
          <w:szCs w:val="18"/>
        </w:rPr>
        <w:t xml:space="preserve">, are now considered to be specialized </w:t>
      </w:r>
      <w:proofErr w:type="spellStart"/>
      <w:r>
        <w:rPr>
          <w:rFonts w:ascii="Verdana" w:hAnsi="Verdana"/>
          <w:color w:val="000000"/>
          <w:sz w:val="18"/>
          <w:szCs w:val="18"/>
        </w:rPr>
        <w:t>pogonophorans</w:t>
      </w:r>
      <w:proofErr w:type="spellEnd"/>
      <w:r>
        <w:rPr>
          <w:rFonts w:ascii="Verdana" w:hAnsi="Verdana"/>
          <w:color w:val="000000"/>
          <w:sz w:val="18"/>
          <w:szCs w:val="18"/>
        </w:rPr>
        <w:t>.</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4" w:name="pgfId-1026791"/>
      <w:bookmarkEnd w:id="34"/>
      <w:r>
        <w:rPr>
          <w:rFonts w:ascii="Verdana" w:hAnsi="Verdana"/>
          <w:color w:val="000000"/>
          <w:sz w:val="18"/>
          <w:szCs w:val="18"/>
        </w:rPr>
        <w:t xml:space="preserve">These annelids are commonly called </w:t>
      </w:r>
      <w:proofErr w:type="spellStart"/>
      <w:r>
        <w:rPr>
          <w:rFonts w:ascii="Verdana" w:hAnsi="Verdana"/>
          <w:color w:val="000000"/>
          <w:sz w:val="18"/>
          <w:szCs w:val="18"/>
        </w:rPr>
        <w:t>beardworms</w:t>
      </w:r>
      <w:proofErr w:type="spellEnd"/>
      <w:r>
        <w:rPr>
          <w:rFonts w:ascii="Verdana" w:hAnsi="Verdana"/>
          <w:color w:val="000000"/>
          <w:sz w:val="18"/>
          <w:szCs w:val="18"/>
        </w:rPr>
        <w:t xml:space="preserve"> because of the tuft of tentacles at their most anterior end. Their bodies are divided into four regions: an </w:t>
      </w:r>
      <w:proofErr w:type="spellStart"/>
      <w:r>
        <w:rPr>
          <w:rFonts w:ascii="Verdana" w:hAnsi="Verdana"/>
          <w:color w:val="000000"/>
          <w:sz w:val="18"/>
          <w:szCs w:val="18"/>
        </w:rPr>
        <w:t>anteriorior</w:t>
      </w:r>
      <w:proofErr w:type="spellEnd"/>
      <w:r>
        <w:rPr>
          <w:rFonts w:ascii="Verdana" w:hAnsi="Verdana"/>
          <w:color w:val="000000"/>
          <w:sz w:val="18"/>
          <w:szCs w:val="18"/>
        </w:rPr>
        <w:t xml:space="preserve"> cephalic lobe, with its tentacles; a glandular body region, which secretes the</w:t>
      </w:r>
      <w:r>
        <w:rPr>
          <w:rStyle w:val="apple-converted-space"/>
          <w:rFonts w:ascii="Verdana" w:hAnsi="Verdana"/>
          <w:color w:val="000000"/>
          <w:sz w:val="18"/>
          <w:szCs w:val="18"/>
        </w:rPr>
        <w:t> </w:t>
      </w:r>
      <w:hyperlink r:id="rId372" w:history="1">
        <w:proofErr w:type="spellStart"/>
        <w:r>
          <w:rPr>
            <w:rStyle w:val="Hyperlink"/>
            <w:rFonts w:ascii="Verdana" w:hAnsi="Verdana"/>
            <w:color w:val="FF0000"/>
            <w:sz w:val="18"/>
            <w:szCs w:val="18"/>
          </w:rPr>
          <w:t>chitinous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tube in which the animals live (some don't </w:t>
      </w:r>
      <w:r>
        <w:rPr>
          <w:rFonts w:ascii="Verdana" w:hAnsi="Verdana"/>
          <w:color w:val="000000"/>
          <w:sz w:val="18"/>
          <w:szCs w:val="18"/>
        </w:rPr>
        <w:lastRenderedPageBreak/>
        <w:t>consider this a separate region from the cephalic lobe); a</w:t>
      </w:r>
      <w:r>
        <w:rPr>
          <w:rStyle w:val="apple-converted-space"/>
          <w:rFonts w:ascii="Verdana" w:hAnsi="Verdana"/>
          <w:color w:val="000000"/>
          <w:sz w:val="18"/>
          <w:szCs w:val="18"/>
        </w:rPr>
        <w:t> </w:t>
      </w:r>
      <w:hyperlink r:id="rId373" w:history="1">
        <w:r>
          <w:rPr>
            <w:rStyle w:val="Hyperlink"/>
            <w:rFonts w:ascii="Verdana" w:hAnsi="Verdana"/>
            <w:color w:val="FF0000"/>
            <w:sz w:val="18"/>
            <w:szCs w:val="18"/>
          </w:rPr>
          <w:t>trunk</w:t>
        </w:r>
      </w:hyperlink>
      <w:r>
        <w:rPr>
          <w:rFonts w:ascii="Verdana" w:hAnsi="Verdana"/>
          <w:color w:val="000000"/>
          <w:sz w:val="18"/>
          <w:szCs w:val="18"/>
        </w:rPr>
        <w:t xml:space="preserve">; and </w:t>
      </w:r>
      <w:proofErr w:type="spellStart"/>
      <w:r>
        <w:rPr>
          <w:rFonts w:ascii="Verdana" w:hAnsi="Verdana"/>
          <w:color w:val="000000"/>
          <w:sz w:val="18"/>
          <w:szCs w:val="18"/>
        </w:rPr>
        <w:t>an</w:t>
      </w:r>
      <w:hyperlink r:id="rId374" w:history="1">
        <w:r>
          <w:rPr>
            <w:rStyle w:val="Hyperlink"/>
            <w:rFonts w:ascii="Verdana" w:hAnsi="Verdana"/>
            <w:color w:val="FF0000"/>
            <w:sz w:val="18"/>
            <w:szCs w:val="18"/>
          </w:rPr>
          <w:t>opisthosoma</w:t>
        </w:r>
        <w:proofErr w:type="spellEnd"/>
      </w:hyperlink>
      <w:r>
        <w:rPr>
          <w:rFonts w:ascii="Verdana" w:hAnsi="Verdana"/>
          <w:color w:val="000000"/>
          <w:sz w:val="18"/>
          <w:szCs w:val="18"/>
        </w:rPr>
        <w:t>, which has the only evidence of</w:t>
      </w:r>
      <w:r>
        <w:rPr>
          <w:rStyle w:val="apple-converted-space"/>
          <w:rFonts w:ascii="Verdana" w:hAnsi="Verdana"/>
          <w:color w:val="000000"/>
          <w:sz w:val="18"/>
          <w:szCs w:val="18"/>
        </w:rPr>
        <w:t> </w:t>
      </w:r>
      <w:hyperlink r:id="rId375" w:history="1">
        <w:r>
          <w:rPr>
            <w:rStyle w:val="Hyperlink"/>
            <w:rFonts w:ascii="Verdana" w:hAnsi="Verdana"/>
            <w:color w:val="FF0000"/>
            <w:sz w:val="18"/>
            <w:szCs w:val="18"/>
          </w:rPr>
          <w:t>segmentation</w:t>
        </w:r>
      </w:hyperlink>
      <w:r>
        <w:rPr>
          <w:rFonts w:ascii="Verdana" w:hAnsi="Verdana"/>
          <w:color w:val="000000"/>
          <w:sz w:val="18"/>
          <w:szCs w:val="18"/>
        </w:rPr>
        <w:t>. The body wall consists of outer circular and inner longitudinal muscles and</w:t>
      </w:r>
      <w:r>
        <w:rPr>
          <w:rStyle w:val="apple-converted-space"/>
          <w:rFonts w:ascii="Verdana" w:hAnsi="Verdana"/>
          <w:color w:val="000000"/>
          <w:sz w:val="18"/>
          <w:szCs w:val="18"/>
        </w:rPr>
        <w:t> </w:t>
      </w:r>
      <w:hyperlink r:id="rId376" w:history="1">
        <w:r>
          <w:rPr>
            <w:rStyle w:val="Hyperlink"/>
            <w:rFonts w:ascii="Verdana" w:hAnsi="Verdana"/>
            <w:color w:val="FF0000"/>
            <w:sz w:val="18"/>
            <w:szCs w:val="18"/>
          </w:rPr>
          <w:t>setae</w:t>
        </w:r>
      </w:hyperlink>
      <w:r>
        <w:rPr>
          <w:rFonts w:ascii="Verdana" w:hAnsi="Verdana"/>
          <w:color w:val="000000"/>
          <w:sz w:val="18"/>
          <w:szCs w:val="18"/>
        </w:rPr>
        <w:t>, arranged in tufts, which help the worm move inside its burrow. They dig into the substrate using the</w:t>
      </w:r>
      <w:r>
        <w:rPr>
          <w:rStyle w:val="apple-converted-space"/>
          <w:rFonts w:ascii="Verdana" w:hAnsi="Verdana"/>
          <w:color w:val="000000"/>
          <w:sz w:val="18"/>
          <w:szCs w:val="18"/>
        </w:rPr>
        <w:t> </w:t>
      </w:r>
      <w:hyperlink r:id="rId377"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 xml:space="preserve">in the </w:t>
      </w:r>
      <w:proofErr w:type="spellStart"/>
      <w:r>
        <w:rPr>
          <w:rFonts w:ascii="Verdana" w:hAnsi="Verdana"/>
          <w:color w:val="000000"/>
          <w:sz w:val="18"/>
          <w:szCs w:val="18"/>
        </w:rPr>
        <w:t>opisthosoma</w:t>
      </w:r>
      <w:proofErr w:type="spellEnd"/>
      <w:r>
        <w:rPr>
          <w:rFonts w:ascii="Verdana" w:hAnsi="Verdana"/>
          <w:color w:val="000000"/>
          <w:sz w:val="18"/>
          <w:szCs w:val="18"/>
        </w:rPr>
        <w:t xml:space="preserve">, and their burrows are found deep in the oceans, up to 2,600 meters down. The worms range in size from 10 </w:t>
      </w:r>
      <w:proofErr w:type="spellStart"/>
      <w:r>
        <w:rPr>
          <w:rFonts w:ascii="Verdana" w:hAnsi="Verdana"/>
          <w:color w:val="000000"/>
          <w:sz w:val="18"/>
          <w:szCs w:val="18"/>
        </w:rPr>
        <w:t>centimeters</w:t>
      </w:r>
      <w:proofErr w:type="spellEnd"/>
      <w:r>
        <w:rPr>
          <w:rFonts w:ascii="Verdana" w:hAnsi="Verdana"/>
          <w:color w:val="000000"/>
          <w:sz w:val="18"/>
          <w:szCs w:val="18"/>
        </w:rPr>
        <w:t xml:space="preserve"> in length to deep-sea species longer than 2 meters. They're unusual among animals because of the absence of a digestive tract; no mouth, gut, or anus - something usually associated with</w:t>
      </w:r>
      <w:r>
        <w:rPr>
          <w:rStyle w:val="apple-converted-space"/>
          <w:rFonts w:ascii="Verdana" w:hAnsi="Verdana"/>
          <w:color w:val="000000"/>
          <w:sz w:val="18"/>
          <w:szCs w:val="18"/>
        </w:rPr>
        <w:t> </w:t>
      </w:r>
      <w:hyperlink r:id="rId378" w:history="1">
        <w:proofErr w:type="spellStart"/>
        <w:r>
          <w:rPr>
            <w:rStyle w:val="Hyperlink"/>
            <w:rFonts w:ascii="Verdana" w:hAnsi="Verdana"/>
            <w:color w:val="FF0000"/>
            <w:sz w:val="18"/>
            <w:szCs w:val="18"/>
          </w:rPr>
          <w:t>endoparasites</w:t>
        </w:r>
        <w:proofErr w:type="spellEnd"/>
      </w:hyperlink>
      <w:r>
        <w:rPr>
          <w:rStyle w:val="apple-converted-space"/>
          <w:rFonts w:ascii="Verdana" w:hAnsi="Verdana"/>
          <w:color w:val="000000"/>
          <w:sz w:val="18"/>
          <w:szCs w:val="18"/>
        </w:rPr>
        <w:t> </w:t>
      </w:r>
      <w:r>
        <w:rPr>
          <w:rFonts w:ascii="Verdana" w:hAnsi="Verdana"/>
          <w:color w:val="000000"/>
          <w:sz w:val="18"/>
          <w:szCs w:val="18"/>
        </w:rPr>
        <w:t>found in the digestive tracts of their hosts. It's not clear how they feed but there may be two different strategies depending on their size. In the smallest, which aren't found in the deepest parts of the oceans, their tentacles and body walls might create a sufficiently large surface to directly absorb</w:t>
      </w:r>
      <w:r>
        <w:rPr>
          <w:rStyle w:val="apple-converted-space"/>
          <w:rFonts w:ascii="Verdana" w:hAnsi="Verdana"/>
          <w:color w:val="000000"/>
          <w:sz w:val="18"/>
          <w:szCs w:val="18"/>
        </w:rPr>
        <w:t> </w:t>
      </w:r>
      <w:hyperlink r:id="rId379" w:history="1">
        <w:r>
          <w:rPr>
            <w:rStyle w:val="Hyperlink"/>
            <w:rFonts w:ascii="Verdana" w:hAnsi="Verdana"/>
            <w:color w:val="FF0000"/>
            <w:sz w:val="18"/>
            <w:szCs w:val="18"/>
          </w:rPr>
          <w:t>dissolved organic matter</w:t>
        </w:r>
      </w:hyperlink>
      <w:r>
        <w:rPr>
          <w:rFonts w:ascii="Verdana" w:hAnsi="Verdana"/>
          <w:color w:val="000000"/>
          <w:sz w:val="18"/>
          <w:szCs w:val="18"/>
        </w:rPr>
        <w:t>. In the larger species associated with geothermal vents in the deep, dark</w:t>
      </w:r>
      <w:r>
        <w:rPr>
          <w:rStyle w:val="apple-converted-space"/>
          <w:rFonts w:ascii="Verdana" w:hAnsi="Verdana"/>
          <w:color w:val="000000"/>
          <w:sz w:val="18"/>
          <w:szCs w:val="18"/>
        </w:rPr>
        <w:t> </w:t>
      </w:r>
      <w:proofErr w:type="spellStart"/>
      <w:r>
        <w:rPr>
          <w:rStyle w:val="Emphasis"/>
          <w:rFonts w:ascii="Verdana" w:hAnsi="Verdana"/>
          <w:color w:val="000000"/>
          <w:sz w:val="18"/>
          <w:szCs w:val="18"/>
        </w:rPr>
        <w:t>abyss</w:t>
      </w:r>
      <w:r>
        <w:rPr>
          <w:rFonts w:ascii="Verdana" w:hAnsi="Verdana"/>
          <w:color w:val="000000"/>
          <w:sz w:val="18"/>
          <w:szCs w:val="18"/>
        </w:rPr>
        <w:t>of</w:t>
      </w:r>
      <w:proofErr w:type="spellEnd"/>
      <w:r>
        <w:rPr>
          <w:rFonts w:ascii="Verdana" w:hAnsi="Verdana"/>
          <w:color w:val="000000"/>
          <w:sz w:val="18"/>
          <w:szCs w:val="18"/>
        </w:rPr>
        <w:t xml:space="preserve"> the oceans, a</w:t>
      </w:r>
      <w:r>
        <w:rPr>
          <w:rStyle w:val="apple-converted-space"/>
          <w:rFonts w:ascii="Verdana" w:hAnsi="Verdana"/>
          <w:color w:val="000000"/>
          <w:sz w:val="18"/>
          <w:szCs w:val="18"/>
        </w:rPr>
        <w:t> </w:t>
      </w:r>
      <w:hyperlink r:id="rId380" w:history="1">
        <w:proofErr w:type="spellStart"/>
        <w:r>
          <w:rPr>
            <w:rStyle w:val="Hyperlink"/>
            <w:rFonts w:ascii="Verdana" w:hAnsi="Verdana"/>
            <w:color w:val="FF0000"/>
            <w:sz w:val="18"/>
            <w:szCs w:val="18"/>
          </w:rPr>
          <w:t>trophosome</w:t>
        </w:r>
        <w:proofErr w:type="spellEnd"/>
      </w:hyperlink>
      <w:r>
        <w:rPr>
          <w:rStyle w:val="apple-converted-space"/>
          <w:rFonts w:ascii="Verdana" w:hAnsi="Verdana"/>
          <w:color w:val="000000"/>
          <w:sz w:val="18"/>
          <w:szCs w:val="18"/>
        </w:rPr>
        <w:t> </w:t>
      </w:r>
      <w:r>
        <w:rPr>
          <w:rFonts w:ascii="Verdana" w:hAnsi="Verdana"/>
          <w:color w:val="000000"/>
          <w:sz w:val="18"/>
          <w:szCs w:val="18"/>
        </w:rPr>
        <w:t>is loaded with</w:t>
      </w:r>
      <w:r>
        <w:rPr>
          <w:rStyle w:val="apple-converted-space"/>
          <w:rFonts w:ascii="Verdana" w:hAnsi="Verdana"/>
          <w:color w:val="000000"/>
          <w:sz w:val="18"/>
          <w:szCs w:val="18"/>
        </w:rPr>
        <w:t> </w:t>
      </w:r>
      <w:hyperlink r:id="rId381" w:history="1">
        <w:r>
          <w:rPr>
            <w:rStyle w:val="Hyperlink"/>
            <w:rFonts w:ascii="Verdana" w:hAnsi="Verdana"/>
            <w:color w:val="FF0000"/>
            <w:sz w:val="18"/>
            <w:szCs w:val="18"/>
          </w:rPr>
          <w:t>chemosynthetic</w:t>
        </w:r>
      </w:hyperlink>
      <w:r>
        <w:rPr>
          <w:rStyle w:val="apple-converted-space"/>
          <w:rFonts w:ascii="Verdana" w:hAnsi="Verdana"/>
          <w:color w:val="000000"/>
          <w:sz w:val="18"/>
          <w:szCs w:val="18"/>
        </w:rPr>
        <w:t> </w:t>
      </w:r>
      <w:r>
        <w:rPr>
          <w:rFonts w:ascii="Verdana" w:hAnsi="Verdana"/>
          <w:color w:val="000000"/>
          <w:sz w:val="18"/>
          <w:szCs w:val="18"/>
        </w:rPr>
        <w:t xml:space="preserve">bacteria that use </w:t>
      </w:r>
      <w:proofErr w:type="spellStart"/>
      <w:r>
        <w:rPr>
          <w:rFonts w:ascii="Verdana" w:hAnsi="Verdana"/>
          <w:color w:val="000000"/>
          <w:sz w:val="18"/>
          <w:szCs w:val="18"/>
        </w:rPr>
        <w:t>sulfur</w:t>
      </w:r>
      <w:proofErr w:type="spellEnd"/>
      <w:r>
        <w:rPr>
          <w:rFonts w:ascii="Verdana" w:hAnsi="Verdana"/>
          <w:color w:val="000000"/>
          <w:sz w:val="18"/>
          <w:szCs w:val="18"/>
        </w:rPr>
        <w:t xml:space="preserve"> oxidation, methane, and </w:t>
      </w:r>
      <w:proofErr w:type="spellStart"/>
      <w:r>
        <w:rPr>
          <w:rFonts w:ascii="Verdana" w:hAnsi="Verdana"/>
          <w:color w:val="000000"/>
          <w:sz w:val="18"/>
          <w:szCs w:val="18"/>
        </w:rPr>
        <w:t>sulfide</w:t>
      </w:r>
      <w:proofErr w:type="spellEnd"/>
      <w:r>
        <w:rPr>
          <w:rFonts w:ascii="Verdana" w:hAnsi="Verdana"/>
          <w:color w:val="000000"/>
          <w:sz w:val="18"/>
          <w:szCs w:val="18"/>
        </w:rPr>
        <w:t xml:space="preserve"> to supply their annelid host with organic nutrients. The</w:t>
      </w:r>
      <w:r>
        <w:rPr>
          <w:rStyle w:val="apple-converted-space"/>
          <w:rFonts w:ascii="Verdana" w:hAnsi="Verdana"/>
          <w:color w:val="000000"/>
          <w:sz w:val="18"/>
          <w:szCs w:val="18"/>
        </w:rPr>
        <w:t> </w:t>
      </w:r>
      <w:hyperlink r:id="rId382" w:history="1">
        <w:r>
          <w:rPr>
            <w:rStyle w:val="Hyperlink"/>
            <w:rFonts w:ascii="Verdana" w:hAnsi="Verdana"/>
            <w:color w:val="FF0000"/>
            <w:sz w:val="18"/>
            <w:szCs w:val="18"/>
          </w:rPr>
          <w:t>closed circulatory system</w:t>
        </w:r>
      </w:hyperlink>
      <w:r>
        <w:rPr>
          <w:rStyle w:val="apple-converted-space"/>
          <w:rFonts w:ascii="Verdana" w:hAnsi="Verdana"/>
          <w:color w:val="000000"/>
          <w:sz w:val="18"/>
          <w:szCs w:val="18"/>
        </w:rPr>
        <w:t> </w:t>
      </w:r>
      <w:r>
        <w:rPr>
          <w:rFonts w:ascii="Verdana" w:hAnsi="Verdana"/>
          <w:color w:val="000000"/>
          <w:sz w:val="18"/>
          <w:szCs w:val="18"/>
        </w:rPr>
        <w:t>and the</w:t>
      </w:r>
      <w:r>
        <w:rPr>
          <w:rStyle w:val="apple-converted-space"/>
          <w:rFonts w:ascii="Verdana" w:hAnsi="Verdana"/>
          <w:color w:val="000000"/>
          <w:sz w:val="18"/>
          <w:szCs w:val="18"/>
        </w:rPr>
        <w:t> </w:t>
      </w:r>
      <w:hyperlink r:id="rId383" w:history="1">
        <w:proofErr w:type="spellStart"/>
        <w:r>
          <w:rPr>
            <w:rStyle w:val="Hyperlink"/>
            <w:rFonts w:ascii="Verdana" w:hAnsi="Verdana"/>
            <w:color w:val="FF0000"/>
            <w:sz w:val="18"/>
            <w:szCs w:val="18"/>
          </w:rPr>
          <w:t>hemoglobin</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dissolved in it are used to transport oxygen and </w:t>
      </w:r>
      <w:proofErr w:type="spellStart"/>
      <w:r>
        <w:rPr>
          <w:rFonts w:ascii="Verdana" w:hAnsi="Verdana"/>
          <w:color w:val="000000"/>
          <w:sz w:val="18"/>
          <w:szCs w:val="18"/>
        </w:rPr>
        <w:t>sulfides</w:t>
      </w:r>
      <w:proofErr w:type="spellEnd"/>
      <w:r>
        <w:rPr>
          <w:rFonts w:ascii="Verdana" w:hAnsi="Verdana"/>
          <w:color w:val="000000"/>
          <w:sz w:val="18"/>
          <w:szCs w:val="18"/>
        </w:rPr>
        <w:t xml:space="preserve"> absorbed across the tentacles to the bacteria. The sexes are separate, and</w:t>
      </w:r>
      <w:r>
        <w:rPr>
          <w:rStyle w:val="apple-converted-space"/>
          <w:rFonts w:ascii="Verdana" w:hAnsi="Verdana"/>
          <w:color w:val="000000"/>
          <w:sz w:val="18"/>
          <w:szCs w:val="18"/>
        </w:rPr>
        <w:t> </w:t>
      </w:r>
      <w:hyperlink r:id="rId384"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the only other organ system that occupies the trunk. Eggs are often brooded within the tubes, and they show the typical</w:t>
      </w:r>
      <w:r>
        <w:rPr>
          <w:rStyle w:val="apple-converted-space"/>
          <w:rFonts w:ascii="Verdana" w:hAnsi="Verdana"/>
          <w:color w:val="000000"/>
          <w:sz w:val="18"/>
          <w:szCs w:val="18"/>
        </w:rPr>
        <w:t> </w:t>
      </w:r>
      <w:hyperlink r:id="rId385" w:history="1">
        <w:proofErr w:type="spellStart"/>
        <w:r>
          <w:rPr>
            <w:rStyle w:val="Hyperlink"/>
            <w:rFonts w:ascii="Verdana" w:hAnsi="Verdana"/>
            <w:color w:val="FF0000"/>
            <w:sz w:val="18"/>
            <w:szCs w:val="18"/>
          </w:rPr>
          <w:t>protostome</w:t>
        </w:r>
        <w:proofErr w:type="spellEnd"/>
      </w:hyperlink>
      <w:r>
        <w:rPr>
          <w:rStyle w:val="apple-converted-space"/>
          <w:rFonts w:ascii="Verdana" w:hAnsi="Verdana"/>
          <w:color w:val="000000"/>
          <w:sz w:val="18"/>
          <w:szCs w:val="18"/>
        </w:rPr>
        <w:t> </w:t>
      </w:r>
      <w:r>
        <w:rPr>
          <w:rFonts w:ascii="Verdana" w:hAnsi="Verdana"/>
          <w:color w:val="000000"/>
          <w:sz w:val="18"/>
          <w:szCs w:val="18"/>
        </w:rPr>
        <w:t>development followed by a</w:t>
      </w:r>
      <w:r>
        <w:rPr>
          <w:rStyle w:val="apple-converted-space"/>
          <w:rFonts w:ascii="Verdana" w:hAnsi="Verdana"/>
          <w:color w:val="000000"/>
          <w:sz w:val="18"/>
          <w:szCs w:val="18"/>
        </w:rPr>
        <w:t> </w:t>
      </w:r>
      <w:hyperlink r:id="rId386" w:history="1">
        <w:proofErr w:type="spellStart"/>
        <w:r>
          <w:rPr>
            <w:rStyle w:val="Hyperlink"/>
            <w:rFonts w:ascii="Verdana" w:hAnsi="Verdana"/>
            <w:color w:val="FF0000"/>
            <w:sz w:val="18"/>
            <w:szCs w:val="18"/>
          </w:rPr>
          <w:t>trochophore</w:t>
        </w:r>
        <w:proofErr w:type="spellEnd"/>
      </w:hyperlink>
      <w:r>
        <w:rPr>
          <w:rStyle w:val="apple-converted-space"/>
          <w:rFonts w:ascii="Verdana" w:hAnsi="Verdana"/>
          <w:color w:val="000000"/>
          <w:sz w:val="18"/>
          <w:szCs w:val="18"/>
        </w:rPr>
        <w:t> </w:t>
      </w:r>
      <w:r>
        <w:rPr>
          <w:rFonts w:ascii="Verdana" w:hAnsi="Verdana"/>
          <w:color w:val="000000"/>
          <w:sz w:val="18"/>
          <w:szCs w:val="18"/>
        </w:rPr>
        <w:t>larval stage. The later larval stages have a gut that soon disappears.</w:t>
      </w:r>
    </w:p>
    <w:p w:rsidR="002318F0" w:rsidRDefault="002318F0" w:rsidP="002318F0">
      <w:pPr>
        <w:pStyle w:val="Heading3"/>
        <w:spacing w:before="240" w:after="60"/>
        <w:textAlignment w:val="baseline"/>
        <w:rPr>
          <w:rFonts w:ascii="Verdana" w:hAnsi="Verdana"/>
          <w:color w:val="A51115"/>
          <w:szCs w:val="24"/>
        </w:rPr>
      </w:pPr>
      <w:r>
        <w:rPr>
          <w:rFonts w:ascii="Verdana" w:hAnsi="Verdana"/>
          <w:color w:val="A51115"/>
          <w:szCs w:val="24"/>
        </w:rPr>
        <w:t xml:space="preserve">Class </w:t>
      </w:r>
      <w:proofErr w:type="spellStart"/>
      <w:r>
        <w:rPr>
          <w:rFonts w:ascii="Verdana" w:hAnsi="Verdana"/>
          <w:color w:val="A51115"/>
          <w:szCs w:val="24"/>
        </w:rPr>
        <w:t>Clitellata</w:t>
      </w:r>
      <w:proofErr w:type="spellEnd"/>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5" w:name="pgfId-1026477"/>
      <w:bookmarkEnd w:id="35"/>
      <w:r>
        <w:rPr>
          <w:rFonts w:ascii="Verdana" w:hAnsi="Verdana"/>
          <w:color w:val="000000"/>
          <w:sz w:val="18"/>
          <w:szCs w:val="18"/>
        </w:rPr>
        <w:t xml:space="preserve">The former annelid classes of </w:t>
      </w:r>
      <w:proofErr w:type="spellStart"/>
      <w:r>
        <w:rPr>
          <w:rFonts w:ascii="Verdana" w:hAnsi="Verdana"/>
          <w:color w:val="000000"/>
          <w:sz w:val="18"/>
          <w:szCs w:val="18"/>
        </w:rPr>
        <w:t>Oligochaeta</w:t>
      </w:r>
      <w:proofErr w:type="spellEnd"/>
      <w:r>
        <w:rPr>
          <w:rFonts w:ascii="Verdana" w:hAnsi="Verdana"/>
          <w:color w:val="000000"/>
          <w:sz w:val="18"/>
          <w:szCs w:val="18"/>
        </w:rPr>
        <w:t xml:space="preserve">, 8,000 species, and </w:t>
      </w:r>
      <w:proofErr w:type="spellStart"/>
      <w:r>
        <w:rPr>
          <w:rFonts w:ascii="Verdana" w:hAnsi="Verdana"/>
          <w:color w:val="000000"/>
          <w:sz w:val="18"/>
          <w:szCs w:val="18"/>
        </w:rPr>
        <w:t>Hirudinea</w:t>
      </w:r>
      <w:proofErr w:type="spellEnd"/>
      <w:r>
        <w:rPr>
          <w:rFonts w:ascii="Verdana" w:hAnsi="Verdana"/>
          <w:color w:val="000000"/>
          <w:sz w:val="18"/>
          <w:szCs w:val="18"/>
        </w:rPr>
        <w:t xml:space="preserve">, 500 species, have been combined into one class named the </w:t>
      </w:r>
      <w:proofErr w:type="spellStart"/>
      <w:r>
        <w:rPr>
          <w:rFonts w:ascii="Verdana" w:hAnsi="Verdana"/>
          <w:color w:val="000000"/>
          <w:sz w:val="18"/>
          <w:szCs w:val="18"/>
        </w:rPr>
        <w:t>Clitellata</w:t>
      </w:r>
      <w:proofErr w:type="spellEnd"/>
      <w:r>
        <w:rPr>
          <w:rFonts w:ascii="Verdana" w:hAnsi="Verdana"/>
          <w:color w:val="000000"/>
          <w:sz w:val="18"/>
          <w:szCs w:val="18"/>
        </w:rPr>
        <w:t>. These are</w:t>
      </w:r>
      <w:r>
        <w:rPr>
          <w:rStyle w:val="apple-converted-space"/>
          <w:rFonts w:ascii="Verdana" w:hAnsi="Verdana"/>
          <w:color w:val="000000"/>
          <w:sz w:val="18"/>
          <w:szCs w:val="18"/>
        </w:rPr>
        <w:t> </w:t>
      </w:r>
      <w:hyperlink r:id="rId387" w:history="1">
        <w:proofErr w:type="spellStart"/>
        <w:r>
          <w:rPr>
            <w:rStyle w:val="Hyperlink"/>
            <w:rFonts w:ascii="Verdana" w:hAnsi="Verdana"/>
            <w:color w:val="FF0000"/>
            <w:sz w:val="18"/>
            <w:szCs w:val="18"/>
          </w:rPr>
          <w:t>monoecious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worms that mutually cross-fertilize, have a </w:t>
      </w:r>
      <w:proofErr w:type="spellStart"/>
      <w:r>
        <w:rPr>
          <w:rFonts w:ascii="Verdana" w:hAnsi="Verdana"/>
          <w:color w:val="000000"/>
          <w:sz w:val="18"/>
          <w:szCs w:val="18"/>
        </w:rPr>
        <w:t>secretory</w:t>
      </w:r>
      <w:proofErr w:type="spellEnd"/>
      <w:r>
        <w:rPr>
          <w:rStyle w:val="apple-converted-space"/>
          <w:rFonts w:ascii="Verdana" w:hAnsi="Verdana"/>
          <w:color w:val="000000"/>
          <w:sz w:val="18"/>
          <w:szCs w:val="18"/>
        </w:rPr>
        <w:t> </w:t>
      </w:r>
      <w:hyperlink r:id="rId388" w:history="1">
        <w:proofErr w:type="spellStart"/>
        <w:r>
          <w:rPr>
            <w:rStyle w:val="Hyperlink"/>
            <w:rFonts w:ascii="Verdana" w:hAnsi="Verdana"/>
            <w:color w:val="FF0000"/>
            <w:sz w:val="18"/>
            <w:szCs w:val="18"/>
          </w:rPr>
          <w:t>clitellum</w:t>
        </w:r>
        <w:proofErr w:type="spellEnd"/>
      </w:hyperlink>
      <w:r>
        <w:rPr>
          <w:rFonts w:ascii="Verdana" w:hAnsi="Verdana"/>
          <w:color w:val="000000"/>
          <w:sz w:val="18"/>
          <w:szCs w:val="18"/>
        </w:rPr>
        <w:t xml:space="preserve">, and place their eggs inside protective cocoons where they develop directly into small worms rather than ciliated larva. Unlike </w:t>
      </w:r>
      <w:proofErr w:type="spellStart"/>
      <w:r>
        <w:rPr>
          <w:rFonts w:ascii="Verdana" w:hAnsi="Verdana"/>
          <w:color w:val="000000"/>
          <w:sz w:val="18"/>
          <w:szCs w:val="18"/>
        </w:rPr>
        <w:t>oligochaetes</w:t>
      </w:r>
      <w:proofErr w:type="spellEnd"/>
      <w:r>
        <w:rPr>
          <w:rFonts w:ascii="Verdana" w:hAnsi="Verdana"/>
          <w:color w:val="000000"/>
          <w:sz w:val="18"/>
          <w:szCs w:val="18"/>
        </w:rPr>
        <w:t>, the spacious annelid body cavity in a leech has been filled with tissue, and all that remains is a system of</w:t>
      </w:r>
      <w:r>
        <w:rPr>
          <w:rStyle w:val="apple-converted-space"/>
          <w:rFonts w:ascii="Verdana" w:hAnsi="Verdana"/>
          <w:color w:val="000000"/>
          <w:sz w:val="18"/>
          <w:szCs w:val="18"/>
        </w:rPr>
        <w:t> </w:t>
      </w:r>
      <w:hyperlink r:id="rId389" w:history="1">
        <w:r>
          <w:rPr>
            <w:rStyle w:val="Hyperlink"/>
            <w:rFonts w:ascii="Verdana" w:hAnsi="Verdana"/>
            <w:color w:val="FF0000"/>
            <w:sz w:val="18"/>
            <w:szCs w:val="18"/>
          </w:rPr>
          <w:t>lacuna</w:t>
        </w:r>
      </w:hyperlink>
      <w:r>
        <w:rPr>
          <w:rStyle w:val="apple-converted-space"/>
          <w:rFonts w:ascii="Verdana" w:hAnsi="Verdana"/>
          <w:color w:val="000000"/>
          <w:sz w:val="18"/>
          <w:szCs w:val="18"/>
        </w:rPr>
        <w:t> </w:t>
      </w:r>
      <w:r>
        <w:rPr>
          <w:rFonts w:ascii="Verdana" w:hAnsi="Verdana"/>
          <w:color w:val="000000"/>
          <w:sz w:val="18"/>
          <w:szCs w:val="18"/>
        </w:rPr>
        <w:t>and sinuses surrounding the internal organs. Leeches don't have</w:t>
      </w:r>
      <w:r>
        <w:rPr>
          <w:rStyle w:val="apple-converted-space"/>
          <w:rFonts w:ascii="Verdana" w:hAnsi="Verdana"/>
          <w:color w:val="000000"/>
          <w:sz w:val="18"/>
          <w:szCs w:val="18"/>
        </w:rPr>
        <w:t> </w:t>
      </w:r>
      <w:hyperlink r:id="rId390" w:history="1">
        <w:r>
          <w:rPr>
            <w:rStyle w:val="Hyperlink"/>
            <w:rFonts w:ascii="Verdana" w:hAnsi="Verdana"/>
            <w:color w:val="FF0000"/>
            <w:sz w:val="18"/>
            <w:szCs w:val="18"/>
          </w:rPr>
          <w:t>setae</w:t>
        </w:r>
      </w:hyperlink>
      <w:r>
        <w:rPr>
          <w:rFonts w:ascii="Verdana" w:hAnsi="Verdana"/>
          <w:color w:val="000000"/>
          <w:sz w:val="18"/>
          <w:szCs w:val="18"/>
        </w:rPr>
        <w:t xml:space="preserve">; </w:t>
      </w:r>
      <w:proofErr w:type="spellStart"/>
      <w:r>
        <w:rPr>
          <w:rFonts w:ascii="Verdana" w:hAnsi="Verdana"/>
          <w:color w:val="000000"/>
          <w:sz w:val="18"/>
          <w:szCs w:val="18"/>
        </w:rPr>
        <w:t>oligochaetes</w:t>
      </w:r>
      <w:proofErr w:type="spellEnd"/>
      <w:r>
        <w:rPr>
          <w:rFonts w:ascii="Verdana" w:hAnsi="Verdana"/>
          <w:color w:val="000000"/>
          <w:sz w:val="18"/>
          <w:szCs w:val="18"/>
        </w:rPr>
        <w:t xml:space="preserve"> do, although less than a </w:t>
      </w:r>
      <w:proofErr w:type="spellStart"/>
      <w:r>
        <w:rPr>
          <w:rFonts w:ascii="Verdana" w:hAnsi="Verdana"/>
          <w:color w:val="000000"/>
          <w:sz w:val="18"/>
          <w:szCs w:val="18"/>
        </w:rPr>
        <w:t>polychaete</w:t>
      </w:r>
      <w:proofErr w:type="spellEnd"/>
      <w:r>
        <w:rPr>
          <w:rFonts w:ascii="Verdana" w:hAnsi="Verdana"/>
          <w:color w:val="000000"/>
          <w:sz w:val="18"/>
          <w:szCs w:val="18"/>
        </w:rPr>
        <w:t xml:space="preserve">. Both are segmented but in </w:t>
      </w:r>
      <w:proofErr w:type="spellStart"/>
      <w:r>
        <w:rPr>
          <w:rFonts w:ascii="Verdana" w:hAnsi="Verdana"/>
          <w:color w:val="000000"/>
          <w:sz w:val="18"/>
          <w:szCs w:val="18"/>
        </w:rPr>
        <w:t>oligochaetes</w:t>
      </w:r>
      <w:proofErr w:type="spellEnd"/>
      <w:r>
        <w:rPr>
          <w:rFonts w:ascii="Verdana" w:hAnsi="Verdana"/>
          <w:color w:val="000000"/>
          <w:sz w:val="18"/>
          <w:szCs w:val="18"/>
        </w:rPr>
        <w:t xml:space="preserve"> the number of segments is variable. Leeches always have the same number of segments, although the boundaries between the segments are hard to see externally because of extra annulations.</w:t>
      </w:r>
    </w:p>
    <w:p w:rsidR="002318F0" w:rsidRDefault="002318F0" w:rsidP="002318F0">
      <w:pPr>
        <w:pStyle w:val="body"/>
        <w:spacing w:beforeAutospacing="0" w:afterAutospacing="0"/>
        <w:jc w:val="both"/>
        <w:textAlignment w:val="baseline"/>
        <w:rPr>
          <w:rFonts w:ascii="Verdana" w:hAnsi="Verdana"/>
          <w:color w:val="000000"/>
          <w:sz w:val="18"/>
          <w:szCs w:val="18"/>
        </w:rPr>
      </w:pPr>
      <w:bookmarkStart w:id="36" w:name="pgfId-1026516"/>
      <w:bookmarkEnd w:id="36"/>
      <w:r>
        <w:rPr>
          <w:rFonts w:ascii="Verdana" w:hAnsi="Verdana"/>
          <w:color w:val="000000"/>
          <w:sz w:val="18"/>
          <w:szCs w:val="18"/>
        </w:rPr>
        <w:t>Leeches are primarily carnivorous</w:t>
      </w:r>
      <w:r>
        <w:rPr>
          <w:rStyle w:val="apple-converted-space"/>
          <w:rFonts w:ascii="Verdana" w:hAnsi="Verdana"/>
          <w:color w:val="000000"/>
          <w:sz w:val="18"/>
          <w:szCs w:val="18"/>
        </w:rPr>
        <w:t> </w:t>
      </w:r>
      <w:hyperlink r:id="rId391" w:history="1">
        <w:proofErr w:type="spellStart"/>
        <w:r>
          <w:rPr>
            <w:rStyle w:val="Hyperlink"/>
            <w:rFonts w:ascii="Verdana" w:hAnsi="Verdana"/>
            <w:color w:val="FF0000"/>
            <w:sz w:val="18"/>
            <w:szCs w:val="18"/>
          </w:rPr>
          <w:t>ectoparasites</w:t>
        </w:r>
        <w:proofErr w:type="spellEnd"/>
      </w:hyperlink>
      <w:r>
        <w:rPr>
          <w:rFonts w:ascii="Verdana" w:hAnsi="Verdana"/>
          <w:color w:val="000000"/>
          <w:sz w:val="18"/>
          <w:szCs w:val="18"/>
        </w:rPr>
        <w:t xml:space="preserve">, and a posterior sucker attaches them to their host. There's no comparable structure on </w:t>
      </w:r>
      <w:proofErr w:type="spellStart"/>
      <w:r>
        <w:rPr>
          <w:rFonts w:ascii="Verdana" w:hAnsi="Verdana"/>
          <w:color w:val="000000"/>
          <w:sz w:val="18"/>
          <w:szCs w:val="18"/>
        </w:rPr>
        <w:t>oligochaetes</w:t>
      </w:r>
      <w:proofErr w:type="spellEnd"/>
      <w:r>
        <w:rPr>
          <w:rFonts w:ascii="Verdana" w:hAnsi="Verdana"/>
          <w:color w:val="000000"/>
          <w:sz w:val="18"/>
          <w:szCs w:val="18"/>
        </w:rPr>
        <w:t xml:space="preserve">, primarily deposit or substrate feeders, although a few aquatic forms are predators of small invertebrates. The </w:t>
      </w:r>
      <w:proofErr w:type="spellStart"/>
      <w:r>
        <w:rPr>
          <w:rFonts w:ascii="Verdana" w:hAnsi="Verdana"/>
          <w:color w:val="000000"/>
          <w:sz w:val="18"/>
          <w:szCs w:val="18"/>
        </w:rPr>
        <w:t>clitellate</w:t>
      </w:r>
      <w:proofErr w:type="spellEnd"/>
      <w:r>
        <w:rPr>
          <w:rFonts w:ascii="Verdana" w:hAnsi="Verdana"/>
          <w:color w:val="000000"/>
          <w:sz w:val="18"/>
          <w:szCs w:val="18"/>
        </w:rPr>
        <w:t xml:space="preserve"> gut is divided into specialized regions that may include any, or all, of the following: a</w:t>
      </w:r>
      <w:r>
        <w:rPr>
          <w:rStyle w:val="apple-converted-space"/>
          <w:rFonts w:ascii="Verdana" w:hAnsi="Verdana"/>
          <w:color w:val="000000"/>
          <w:sz w:val="18"/>
          <w:szCs w:val="18"/>
        </w:rPr>
        <w:t> </w:t>
      </w:r>
      <w:hyperlink r:id="rId392" w:history="1">
        <w:r>
          <w:rPr>
            <w:rStyle w:val="Hyperlink"/>
            <w:rFonts w:ascii="Verdana" w:hAnsi="Verdana"/>
            <w:color w:val="FF0000"/>
            <w:sz w:val="18"/>
            <w:szCs w:val="18"/>
          </w:rPr>
          <w:t>pharynx</w:t>
        </w:r>
        <w:r>
          <w:rPr>
            <w:rStyle w:val="apple-converted-space"/>
            <w:rFonts w:ascii="Verdana" w:hAnsi="Verdana"/>
            <w:b/>
            <w:bCs/>
            <w:i/>
            <w:iCs/>
            <w:color w:val="000000"/>
            <w:sz w:val="18"/>
            <w:szCs w:val="18"/>
          </w:rPr>
          <w:t> </w:t>
        </w:r>
      </w:hyperlink>
      <w:r>
        <w:rPr>
          <w:rFonts w:ascii="Verdana" w:hAnsi="Verdana"/>
          <w:color w:val="000000"/>
          <w:sz w:val="18"/>
          <w:szCs w:val="18"/>
        </w:rPr>
        <w:t>-- to suck food in (includes teeth in leeches); a</w:t>
      </w:r>
      <w:r>
        <w:rPr>
          <w:rStyle w:val="apple-converted-space"/>
          <w:rFonts w:ascii="Verdana" w:hAnsi="Verdana"/>
          <w:color w:val="000000"/>
          <w:sz w:val="18"/>
          <w:szCs w:val="18"/>
        </w:rPr>
        <w:t> </w:t>
      </w:r>
      <w:hyperlink r:id="rId393" w:history="1">
        <w:r>
          <w:rPr>
            <w:rStyle w:val="Hyperlink"/>
            <w:rFonts w:ascii="Verdana" w:hAnsi="Verdana"/>
            <w:color w:val="FF0000"/>
            <w:sz w:val="18"/>
            <w:szCs w:val="18"/>
          </w:rPr>
          <w:t>crop</w:t>
        </w:r>
      </w:hyperlink>
      <w:r>
        <w:rPr>
          <w:rStyle w:val="apple-converted-space"/>
          <w:rFonts w:ascii="Verdana" w:hAnsi="Verdana"/>
          <w:color w:val="000000"/>
          <w:sz w:val="18"/>
          <w:szCs w:val="18"/>
        </w:rPr>
        <w:t> </w:t>
      </w:r>
      <w:r>
        <w:rPr>
          <w:rFonts w:ascii="Verdana" w:hAnsi="Verdana"/>
          <w:color w:val="000000"/>
          <w:sz w:val="18"/>
          <w:szCs w:val="18"/>
        </w:rPr>
        <w:t xml:space="preserve">-- small in </w:t>
      </w:r>
      <w:proofErr w:type="spellStart"/>
      <w:r>
        <w:rPr>
          <w:rFonts w:ascii="Verdana" w:hAnsi="Verdana"/>
          <w:color w:val="000000"/>
          <w:sz w:val="18"/>
          <w:szCs w:val="18"/>
        </w:rPr>
        <w:t>oligocheates</w:t>
      </w:r>
      <w:proofErr w:type="spellEnd"/>
      <w:r>
        <w:rPr>
          <w:rFonts w:ascii="Verdana" w:hAnsi="Verdana"/>
          <w:color w:val="000000"/>
          <w:sz w:val="18"/>
          <w:szCs w:val="18"/>
        </w:rPr>
        <w:t>, surrounded by food and large in leeches, which have to store food while looking for another animal to feed on; a</w:t>
      </w:r>
      <w:r>
        <w:rPr>
          <w:rStyle w:val="apple-converted-space"/>
          <w:rFonts w:ascii="Verdana" w:hAnsi="Verdana"/>
          <w:color w:val="000000"/>
          <w:sz w:val="18"/>
          <w:szCs w:val="18"/>
        </w:rPr>
        <w:t> </w:t>
      </w:r>
      <w:hyperlink r:id="rId394" w:history="1">
        <w:r>
          <w:rPr>
            <w:rStyle w:val="Hyperlink"/>
            <w:rFonts w:ascii="Verdana" w:hAnsi="Verdana"/>
            <w:color w:val="FF0000"/>
            <w:sz w:val="18"/>
            <w:szCs w:val="18"/>
          </w:rPr>
          <w:t>gizzard</w:t>
        </w:r>
      </w:hyperlink>
      <w:r>
        <w:rPr>
          <w:rStyle w:val="apple-converted-space"/>
          <w:rFonts w:ascii="Verdana" w:hAnsi="Verdana"/>
          <w:color w:val="000000"/>
          <w:sz w:val="18"/>
          <w:szCs w:val="18"/>
        </w:rPr>
        <w:t> </w:t>
      </w:r>
      <w:r>
        <w:rPr>
          <w:rFonts w:ascii="Verdana" w:hAnsi="Verdana"/>
          <w:color w:val="000000"/>
          <w:sz w:val="18"/>
          <w:szCs w:val="18"/>
        </w:rPr>
        <w:t xml:space="preserve">-- large in </w:t>
      </w:r>
      <w:proofErr w:type="spellStart"/>
      <w:r>
        <w:rPr>
          <w:rFonts w:ascii="Verdana" w:hAnsi="Verdana"/>
          <w:color w:val="000000"/>
          <w:sz w:val="18"/>
          <w:szCs w:val="18"/>
        </w:rPr>
        <w:t>oligochaetes</w:t>
      </w:r>
      <w:proofErr w:type="spellEnd"/>
      <w:r>
        <w:rPr>
          <w:rFonts w:ascii="Verdana" w:hAnsi="Verdana"/>
          <w:color w:val="000000"/>
          <w:sz w:val="18"/>
          <w:szCs w:val="18"/>
        </w:rPr>
        <w:t xml:space="preserve">, which eat solid food, and absent in leeches, which consume liquids; and an intestine--long in </w:t>
      </w:r>
      <w:proofErr w:type="spellStart"/>
      <w:r>
        <w:rPr>
          <w:rFonts w:ascii="Verdana" w:hAnsi="Verdana"/>
          <w:color w:val="000000"/>
          <w:sz w:val="18"/>
          <w:szCs w:val="18"/>
        </w:rPr>
        <w:t>oligochaetes</w:t>
      </w:r>
      <w:proofErr w:type="spellEnd"/>
      <w:r>
        <w:rPr>
          <w:rFonts w:ascii="Verdana" w:hAnsi="Verdana"/>
          <w:color w:val="000000"/>
          <w:sz w:val="18"/>
          <w:szCs w:val="18"/>
        </w:rPr>
        <w:t xml:space="preserve">, which consume nutrient-poor food, and short in leeches, which consume nutrient-rich foods. In blood-sucking leeches, salivary glands secrete anticoagulants of medical importance. Burrowing has streamlined the body of the </w:t>
      </w:r>
      <w:proofErr w:type="spellStart"/>
      <w:r>
        <w:rPr>
          <w:rFonts w:ascii="Verdana" w:hAnsi="Verdana"/>
          <w:color w:val="000000"/>
          <w:sz w:val="18"/>
          <w:szCs w:val="18"/>
        </w:rPr>
        <w:t>oligocheate</w:t>
      </w:r>
      <w:proofErr w:type="spellEnd"/>
      <w:r>
        <w:rPr>
          <w:rFonts w:ascii="Verdana" w:hAnsi="Verdana"/>
          <w:color w:val="000000"/>
          <w:sz w:val="18"/>
          <w:szCs w:val="18"/>
        </w:rPr>
        <w:t>, and sensory structures are placed in pits and are referred to as epithelial sense organs. Eyes aren't of much use to a burrowing annelid but are important for the leeches trying to find a meal.</w:t>
      </w:r>
    </w:p>
    <w:p w:rsidR="00C1177E" w:rsidRDefault="00C1177E">
      <w:pPr>
        <w:rPr>
          <w:rStyle w:val="apple-style-span"/>
          <w:rFonts w:ascii="Verdana" w:hAnsi="Verdana"/>
          <w:color w:val="000000"/>
          <w:sz w:val="22"/>
        </w:rPr>
      </w:pPr>
    </w:p>
    <w:p w:rsidR="00C1177E" w:rsidRDefault="00F1725A">
      <w:pPr>
        <w:rPr>
          <w:rStyle w:val="apple-style-span"/>
          <w:rFonts w:ascii="Verdana" w:hAnsi="Verdana"/>
          <w:color w:val="000000"/>
          <w:sz w:val="22"/>
        </w:rPr>
      </w:pPr>
      <w:r>
        <w:rPr>
          <w:rStyle w:val="apple-style-span"/>
          <w:rFonts w:ascii="Verdana" w:hAnsi="Verdana"/>
          <w:color w:val="000000"/>
          <w:sz w:val="22"/>
        </w:rPr>
        <w:t>Definition:</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Aciculum</w:t>
      </w:r>
      <w:proofErr w:type="spellEnd"/>
      <w:r w:rsidR="00EA7F05">
        <w:rPr>
          <w:rStyle w:val="apple-style-span"/>
          <w:rFonts w:ascii="Verdana" w:hAnsi="Verdana"/>
          <w:color w:val="000000"/>
          <w:sz w:val="22"/>
        </w:rPr>
        <w:t xml:space="preserve">: </w:t>
      </w:r>
      <w:proofErr w:type="spellStart"/>
      <w:r w:rsidR="00EA7F05">
        <w:rPr>
          <w:rStyle w:val="apple-style-span"/>
          <w:rFonts w:ascii="Arial" w:hAnsi="Arial" w:cs="Arial"/>
          <w:color w:val="000000"/>
        </w:rPr>
        <w:t>Acicula</w:t>
      </w:r>
      <w:proofErr w:type="spellEnd"/>
      <w:r w:rsidR="00EA7F05">
        <w:rPr>
          <w:rStyle w:val="apple-style-span"/>
          <w:rFonts w:ascii="Arial" w:hAnsi="Arial" w:cs="Arial"/>
          <w:color w:val="000000"/>
        </w:rPr>
        <w:t xml:space="preserve"> </w:t>
      </w:r>
      <w:proofErr w:type="gramStart"/>
      <w:r w:rsidR="00EA7F05">
        <w:rPr>
          <w:rStyle w:val="apple-style-span"/>
          <w:rFonts w:ascii="Arial" w:hAnsi="Arial" w:cs="Arial"/>
          <w:color w:val="000000"/>
        </w:rPr>
        <w:t>are</w:t>
      </w:r>
      <w:proofErr w:type="gramEnd"/>
      <w:r w:rsidR="00EA7F05">
        <w:rPr>
          <w:rStyle w:val="apple-style-span"/>
          <w:rFonts w:ascii="Arial" w:hAnsi="Arial" w:cs="Arial"/>
          <w:color w:val="000000"/>
        </w:rPr>
        <w:t xml:space="preserve"> the </w:t>
      </w:r>
      <w:proofErr w:type="spellStart"/>
      <w:r w:rsidR="00EA7F05">
        <w:rPr>
          <w:rStyle w:val="apple-style-span"/>
          <w:rFonts w:ascii="Arial" w:hAnsi="Arial" w:cs="Arial"/>
          <w:color w:val="000000"/>
        </w:rPr>
        <w:t>chitinous</w:t>
      </w:r>
      <w:proofErr w:type="spellEnd"/>
      <w:r w:rsidR="00EA7F05">
        <w:rPr>
          <w:rStyle w:val="apple-style-span"/>
          <w:rFonts w:ascii="Arial" w:hAnsi="Arial" w:cs="Arial"/>
          <w:color w:val="000000"/>
        </w:rPr>
        <w:t xml:space="preserve"> support rods within </w:t>
      </w:r>
      <w:proofErr w:type="spellStart"/>
      <w:r w:rsidR="00EA7F05">
        <w:rPr>
          <w:rStyle w:val="apple-style-span"/>
          <w:rFonts w:ascii="Arial" w:hAnsi="Arial" w:cs="Arial"/>
          <w:color w:val="000000"/>
        </w:rPr>
        <w:t>parapodia</w:t>
      </w:r>
      <w:proofErr w:type="spellEnd"/>
      <w:r w:rsidR="00EA7F05">
        <w:rPr>
          <w:rStyle w:val="apple-style-span"/>
          <w:rFonts w:ascii="Arial" w:hAnsi="Arial" w:cs="Arial"/>
          <w:color w:val="000000"/>
        </w:rPr>
        <w:t xml:space="preserve"> found in the class </w:t>
      </w:r>
      <w:proofErr w:type="spellStart"/>
      <w:r w:rsidR="00EA7F05">
        <w:rPr>
          <w:rStyle w:val="apple-style-span"/>
          <w:rFonts w:ascii="Arial" w:hAnsi="Arial" w:cs="Arial"/>
          <w:color w:val="000000"/>
        </w:rPr>
        <w:t>Polychaeta</w:t>
      </w:r>
      <w:proofErr w:type="spellEnd"/>
      <w:r w:rsidR="00EA7F05">
        <w:rPr>
          <w:rStyle w:val="apple-style-span"/>
          <w:rFonts w:ascii="Arial" w:hAnsi="Arial" w:cs="Arial"/>
          <w:color w:val="000000"/>
        </w:rPr>
        <w:t>.</w:t>
      </w:r>
    </w:p>
    <w:p w:rsidR="00F1725A" w:rsidRDefault="00C1177E">
      <w:pPr>
        <w:rPr>
          <w:rStyle w:val="apple-style-span"/>
          <w:rFonts w:ascii="Verdana" w:hAnsi="Verdana"/>
          <w:color w:val="000000"/>
          <w:sz w:val="22"/>
        </w:rPr>
      </w:pPr>
      <w:r>
        <w:rPr>
          <w:rStyle w:val="apple-style-span"/>
          <w:rFonts w:ascii="Verdana" w:hAnsi="Verdana"/>
          <w:color w:val="000000"/>
          <w:sz w:val="22"/>
        </w:rPr>
        <w:t>Alpha-chitin</w:t>
      </w:r>
      <w:r w:rsidR="00EA7F05">
        <w:rPr>
          <w:rStyle w:val="apple-style-span"/>
          <w:rFonts w:ascii="Verdana" w:hAnsi="Verdana"/>
          <w:color w:val="000000"/>
          <w:sz w:val="22"/>
        </w:rPr>
        <w:t>: reinforcement of muscles</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Annelida</w:t>
      </w:r>
      <w:proofErr w:type="spellEnd"/>
      <w:r w:rsidR="00EA7F05">
        <w:rPr>
          <w:rStyle w:val="apple-style-span"/>
          <w:rFonts w:ascii="Verdana" w:hAnsi="Verdana"/>
          <w:color w:val="000000"/>
          <w:sz w:val="22"/>
        </w:rPr>
        <w:t xml:space="preserve">: </w:t>
      </w:r>
      <w:r w:rsidR="00EA7F05">
        <w:rPr>
          <w:rStyle w:val="apple-style-span"/>
          <w:rFonts w:ascii="Arial" w:hAnsi="Arial" w:cs="Arial"/>
          <w:color w:val="000000"/>
        </w:rPr>
        <w:t>annelid - worms with cylindrical bodies segmented both internally and externally</w:t>
      </w:r>
    </w:p>
    <w:p w:rsidR="00F1725A" w:rsidRDefault="00C1177E">
      <w:pPr>
        <w:rPr>
          <w:rStyle w:val="apple-style-span"/>
          <w:rFonts w:ascii="Verdana" w:hAnsi="Verdana"/>
          <w:color w:val="000000"/>
          <w:sz w:val="22"/>
        </w:rPr>
      </w:pPr>
      <w:r>
        <w:rPr>
          <w:rStyle w:val="apple-style-span"/>
          <w:rFonts w:ascii="Verdana" w:hAnsi="Verdana"/>
          <w:color w:val="000000"/>
          <w:sz w:val="22"/>
        </w:rPr>
        <w:lastRenderedPageBreak/>
        <w:t>Aortic arches</w:t>
      </w:r>
      <w:r w:rsidR="00EA7F05">
        <w:rPr>
          <w:rStyle w:val="apple-style-span"/>
          <w:rFonts w:ascii="Verdana" w:hAnsi="Verdana"/>
          <w:color w:val="000000"/>
          <w:sz w:val="22"/>
        </w:rPr>
        <w:t xml:space="preserve">: </w:t>
      </w:r>
      <w:r w:rsidR="00EA7F05">
        <w:rPr>
          <w:rStyle w:val="apple-style-span"/>
          <w:rFonts w:ascii="-webkit-sans-serif" w:hAnsi="-webkit-sans-serif"/>
          <w:color w:val="000000"/>
        </w:rPr>
        <w:t>The</w:t>
      </w:r>
      <w:r w:rsidR="00EA7F05">
        <w:rPr>
          <w:rStyle w:val="apple-converted-space"/>
          <w:rFonts w:ascii="-webkit-sans-serif" w:hAnsi="-webkit-sans-serif"/>
          <w:color w:val="000000"/>
        </w:rPr>
        <w:t> </w:t>
      </w:r>
      <w:r w:rsidR="00EA7F05">
        <w:rPr>
          <w:rStyle w:val="apple-style-span"/>
          <w:rFonts w:ascii="-webkit-sans-serif" w:hAnsi="-webkit-sans-serif"/>
          <w:b/>
          <w:bCs/>
          <w:color w:val="000000"/>
        </w:rPr>
        <w:t>aortic arches</w:t>
      </w:r>
      <w:r w:rsidR="00EA7F05">
        <w:rPr>
          <w:rStyle w:val="apple-converted-space"/>
          <w:rFonts w:ascii="-webkit-sans-serif" w:hAnsi="-webkit-sans-serif"/>
          <w:color w:val="000000"/>
        </w:rPr>
        <w:t> </w:t>
      </w:r>
      <w:r w:rsidR="00EA7F05">
        <w:rPr>
          <w:rStyle w:val="apple-style-span"/>
          <w:rFonts w:ascii="-webkit-sans-serif" w:hAnsi="-webkit-sans-serif"/>
          <w:color w:val="000000"/>
        </w:rPr>
        <w:t>are a series of six paired embryological vascular structures which give rise to several major arteries. They are ventral to the</w:t>
      </w:r>
      <w:r w:rsidR="00EA7F05">
        <w:rPr>
          <w:rStyle w:val="apple-converted-space"/>
          <w:rFonts w:ascii="-webkit-sans-serif" w:hAnsi="-webkit-sans-serif"/>
          <w:color w:val="000000"/>
        </w:rPr>
        <w:t> </w:t>
      </w:r>
      <w:hyperlink r:id="rId395" w:tooltip="Dorsal aorta" w:history="1">
        <w:r w:rsidR="00EA7F05">
          <w:rPr>
            <w:rStyle w:val="Hyperlink"/>
            <w:rFonts w:ascii="-webkit-sans-serif" w:hAnsi="-webkit-sans-serif"/>
            <w:color w:val="002BB8"/>
          </w:rPr>
          <w:t>dorsal aorta</w:t>
        </w:r>
      </w:hyperlink>
      <w:r w:rsidR="00EA7F05">
        <w:rPr>
          <w:rStyle w:val="apple-style-span"/>
          <w:rFonts w:ascii="-webkit-sans-serif" w:hAnsi="-webkit-sans-serif"/>
          <w:color w:val="000000"/>
        </w:rPr>
        <w:t>.</w:t>
      </w:r>
    </w:p>
    <w:p w:rsidR="00F1725A" w:rsidRDefault="00C1177E">
      <w:pPr>
        <w:rPr>
          <w:rStyle w:val="apple-style-span"/>
          <w:rFonts w:ascii="Verdana" w:hAnsi="Verdana"/>
          <w:color w:val="000000"/>
          <w:sz w:val="22"/>
        </w:rPr>
      </w:pPr>
      <w:r>
        <w:rPr>
          <w:rStyle w:val="apple-style-span"/>
          <w:rFonts w:ascii="Verdana" w:hAnsi="Verdana"/>
          <w:color w:val="000000"/>
          <w:sz w:val="22"/>
        </w:rPr>
        <w:t>Beta-chitin</w:t>
      </w:r>
      <w:r w:rsidR="00EA7F05">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r>
        <w:rPr>
          <w:rStyle w:val="apple-style-span"/>
          <w:rFonts w:ascii="Verdana" w:hAnsi="Verdana"/>
          <w:color w:val="000000"/>
          <w:sz w:val="22"/>
        </w:rPr>
        <w:t>Calciferous glands</w:t>
      </w:r>
      <w:r w:rsidR="00EA7F05">
        <w:rPr>
          <w:rStyle w:val="apple-style-span"/>
          <w:rFonts w:ascii="Verdana" w:hAnsi="Verdana"/>
          <w:color w:val="000000"/>
          <w:sz w:val="22"/>
        </w:rPr>
        <w:t xml:space="preserve">: One of a series of glands that secrete calcium carbonate into the </w:t>
      </w:r>
      <w:proofErr w:type="spellStart"/>
      <w:r w:rsidR="00EA7F05">
        <w:rPr>
          <w:rStyle w:val="apple-style-span"/>
          <w:rFonts w:ascii="Verdana" w:hAnsi="Verdana"/>
          <w:color w:val="000000"/>
          <w:sz w:val="22"/>
        </w:rPr>
        <w:t>esophagus</w:t>
      </w:r>
      <w:proofErr w:type="spellEnd"/>
      <w:r w:rsidR="00EA7F05">
        <w:rPr>
          <w:rStyle w:val="apple-style-span"/>
          <w:rFonts w:ascii="Verdana" w:hAnsi="Verdana"/>
          <w:color w:val="000000"/>
          <w:sz w:val="22"/>
        </w:rPr>
        <w:t xml:space="preserve"> of certain </w:t>
      </w:r>
      <w:proofErr w:type="spellStart"/>
      <w:r w:rsidR="00EA7F05">
        <w:rPr>
          <w:rStyle w:val="apple-style-span"/>
          <w:rFonts w:ascii="Verdana" w:hAnsi="Verdana"/>
          <w:color w:val="000000"/>
          <w:sz w:val="22"/>
        </w:rPr>
        <w:t>oligochaetes</w:t>
      </w:r>
      <w:proofErr w:type="spellEnd"/>
      <w:r w:rsidR="00EA7F05">
        <w:rPr>
          <w:rStyle w:val="apple-style-span"/>
          <w:rFonts w:ascii="Verdana" w:hAnsi="Verdana"/>
          <w:color w:val="000000"/>
          <w:sz w:val="22"/>
        </w:rPr>
        <w: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Chloragogen</w:t>
      </w:r>
      <w:proofErr w:type="spellEnd"/>
      <w:r>
        <w:rPr>
          <w:rStyle w:val="apple-style-span"/>
          <w:rFonts w:ascii="Verdana" w:hAnsi="Verdana"/>
          <w:color w:val="000000"/>
          <w:sz w:val="22"/>
        </w:rPr>
        <w:t xml:space="preserve"> tissue</w:t>
      </w:r>
      <w:r w:rsidR="00EA7F05">
        <w:rPr>
          <w:rStyle w:val="apple-style-span"/>
          <w:rFonts w:ascii="Verdana" w:hAnsi="Verdana"/>
          <w:color w:val="000000"/>
          <w:sz w:val="22"/>
        </w:rPr>
        <w:t xml:space="preserve">: </w:t>
      </w:r>
      <w:r w:rsidR="00EA7F05">
        <w:rPr>
          <w:rStyle w:val="apple-style-span"/>
          <w:rFonts w:ascii="Arial" w:hAnsi="Arial" w:cs="Arial"/>
          <w:color w:val="000000"/>
        </w:rPr>
        <w:t>Tissue composed of brown or greenish cells, located in the intestinal wall or heart of</w:t>
      </w:r>
      <w:r w:rsidR="00EA7F05">
        <w:rPr>
          <w:rStyle w:val="apple-converted-space"/>
          <w:rFonts w:ascii="Arial" w:hAnsi="Arial" w:cs="Arial"/>
          <w:color w:val="000000"/>
        </w:rPr>
        <w:t> </w:t>
      </w:r>
      <w:hyperlink r:id="rId396" w:history="1">
        <w:proofErr w:type="spellStart"/>
        <w:r w:rsidR="00EA7F05">
          <w:rPr>
            <w:rStyle w:val="Hyperlink"/>
            <w:rFonts w:ascii="Arial" w:hAnsi="Arial" w:cs="Arial"/>
            <w:color w:val="336699"/>
          </w:rPr>
          <w:t>Annelida</w:t>
        </w:r>
        <w:proofErr w:type="spellEnd"/>
      </w:hyperlink>
      <w:r w:rsidR="00EA7F05">
        <w:rPr>
          <w:rStyle w:val="apple-style-span"/>
          <w:rFonts w:ascii="Arial" w:hAnsi="Arial" w:cs="Arial"/>
          <w:color w:val="000000"/>
        </w:rPr>
        <w:t>, that is an important centre of metabolism and the synthesis of</w:t>
      </w:r>
      <w:r w:rsidR="00EA7F05">
        <w:rPr>
          <w:rStyle w:val="apple-converted-space"/>
          <w:rFonts w:ascii="Arial" w:hAnsi="Arial" w:cs="Arial"/>
          <w:color w:val="000000"/>
        </w:rPr>
        <w:t> </w:t>
      </w:r>
      <w:hyperlink r:id="rId397" w:history="1">
        <w:r w:rsidR="00EA7F05">
          <w:rPr>
            <w:rStyle w:val="Hyperlink"/>
            <w:rFonts w:ascii="Arial" w:hAnsi="Arial" w:cs="Arial"/>
            <w:color w:val="336699"/>
          </w:rPr>
          <w:t>haemoglobin</w:t>
        </w:r>
      </w:hyperlink>
      <w:r w:rsidR="00EA7F05">
        <w:rPr>
          <w:rStyle w:val="apple-style-span"/>
          <w:rFonts w:ascii="Arial" w:hAnsi="Arial" w:cs="Arial"/>
          <w:color w:val="000000"/>
        </w:rPr>
        <w:t>, and that may also have an excretory function.</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Chloragogue</w:t>
      </w:r>
      <w:proofErr w:type="spellEnd"/>
      <w:r>
        <w:rPr>
          <w:rStyle w:val="apple-style-span"/>
          <w:rFonts w:ascii="Verdana" w:hAnsi="Verdana"/>
          <w:color w:val="000000"/>
          <w:sz w:val="22"/>
        </w:rPr>
        <w:t xml:space="preserve"> tissue</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Clitellum</w:t>
      </w:r>
      <w:proofErr w:type="spellEnd"/>
      <w:r w:rsidR="00EA7F05">
        <w:rPr>
          <w:rStyle w:val="apple-style-span"/>
          <w:rFonts w:ascii="Verdana" w:hAnsi="Verdana"/>
          <w:color w:val="000000"/>
          <w:sz w:val="22"/>
        </w:rPr>
        <w:t xml:space="preserve">: </w:t>
      </w:r>
      <w:r w:rsidR="00EA7F05">
        <w:rPr>
          <w:rStyle w:val="apple-style-span"/>
          <w:rFonts w:ascii="Verdana, Arial, sans-serif" w:hAnsi="Verdana, Arial, sans-serif"/>
          <w:color w:val="000000"/>
          <w:sz w:val="22"/>
        </w:rPr>
        <w:t xml:space="preserve">Special fused </w:t>
      </w:r>
      <w:proofErr w:type="spellStart"/>
      <w:r w:rsidR="00EA7F05">
        <w:rPr>
          <w:rStyle w:val="apple-style-span"/>
          <w:rFonts w:ascii="Verdana, Arial, sans-serif" w:hAnsi="Verdana, Arial, sans-serif"/>
          <w:color w:val="000000"/>
          <w:sz w:val="22"/>
        </w:rPr>
        <w:t>metameres</w:t>
      </w:r>
      <w:proofErr w:type="spellEnd"/>
      <w:r w:rsidR="00EA7F05">
        <w:rPr>
          <w:rStyle w:val="apple-style-span"/>
          <w:rFonts w:ascii="Verdana, Arial, sans-serif" w:hAnsi="Verdana, Arial, sans-serif"/>
          <w:color w:val="000000"/>
          <w:sz w:val="22"/>
        </w:rPr>
        <w:t xml:space="preserve"> in </w:t>
      </w:r>
      <w:proofErr w:type="spellStart"/>
      <w:r w:rsidR="00EA7F05">
        <w:rPr>
          <w:rStyle w:val="apple-style-span"/>
          <w:rFonts w:ascii="Verdana, Arial, sans-serif" w:hAnsi="Verdana, Arial, sans-serif"/>
          <w:color w:val="000000"/>
          <w:sz w:val="22"/>
        </w:rPr>
        <w:t>oligocheates</w:t>
      </w:r>
      <w:proofErr w:type="spellEnd"/>
      <w:r w:rsidR="00EA7F05">
        <w:rPr>
          <w:rStyle w:val="apple-style-span"/>
          <w:rFonts w:ascii="Verdana, Arial, sans-serif" w:hAnsi="Verdana, Arial, sans-serif"/>
          <w:color w:val="000000"/>
          <w:sz w:val="22"/>
        </w:rPr>
        <w:t xml:space="preserve"> and leeches that secrete mucous during mating.</w:t>
      </w:r>
    </w:p>
    <w:p w:rsidR="00F1725A" w:rsidRDefault="00C1177E">
      <w:pPr>
        <w:rPr>
          <w:rStyle w:val="apple-style-span"/>
          <w:rFonts w:ascii="Verdana" w:hAnsi="Verdana"/>
          <w:color w:val="000000"/>
          <w:sz w:val="22"/>
        </w:rPr>
      </w:pPr>
      <w:r>
        <w:rPr>
          <w:rStyle w:val="apple-style-span"/>
          <w:rFonts w:ascii="Verdana" w:hAnsi="Verdana"/>
          <w:color w:val="000000"/>
          <w:sz w:val="22"/>
        </w:rPr>
        <w:t>Cocoon</w:t>
      </w:r>
      <w:r w:rsidR="00EA7F05">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r>
        <w:rPr>
          <w:rStyle w:val="apple-style-span"/>
          <w:rFonts w:ascii="Verdana" w:hAnsi="Verdana"/>
          <w:color w:val="000000"/>
          <w:sz w:val="22"/>
        </w:rPr>
        <w:t>Crop</w:t>
      </w:r>
      <w:r w:rsidR="00FA08DC">
        <w:rPr>
          <w:rStyle w:val="apple-style-span"/>
          <w:rFonts w:ascii="Verdana" w:hAnsi="Verdana"/>
          <w:color w:val="000000"/>
          <w:sz w:val="22"/>
        </w:rPr>
        <w:t xml:space="preserve">: </w:t>
      </w:r>
      <w:r w:rsidR="00FA08DC">
        <w:rPr>
          <w:rStyle w:val="apple-style-span"/>
          <w:rFonts w:ascii="Verdana, Arial, sans-serif" w:hAnsi="Verdana, Arial, sans-serif"/>
          <w:color w:val="000000"/>
          <w:sz w:val="22"/>
        </w:rPr>
        <w:t>Any portion of the anterior part of the digestive tract used to store food prior to its digestion.</w:t>
      </w:r>
    </w:p>
    <w:p w:rsidR="00F1725A" w:rsidRDefault="00C1177E">
      <w:pPr>
        <w:rPr>
          <w:rStyle w:val="apple-style-span"/>
          <w:rFonts w:ascii="Verdana" w:hAnsi="Verdana"/>
          <w:color w:val="000000"/>
          <w:sz w:val="22"/>
        </w:rPr>
      </w:pPr>
      <w:r>
        <w:rPr>
          <w:rStyle w:val="apple-style-span"/>
          <w:rFonts w:ascii="Verdana" w:hAnsi="Verdana"/>
          <w:color w:val="000000"/>
          <w:sz w:val="22"/>
        </w:rPr>
        <w:t>Dorsal vessel</w:t>
      </w:r>
      <w:r w:rsidR="00FA08DC">
        <w:rPr>
          <w:rStyle w:val="apple-style-span"/>
          <w:rFonts w:ascii="Verdana" w:hAnsi="Verdana"/>
          <w:color w:val="000000"/>
          <w:sz w:val="22"/>
        </w:rPr>
        <w:t xml:space="preserve">: </w:t>
      </w:r>
      <w:r w:rsidR="00FA08DC">
        <w:rPr>
          <w:rStyle w:val="apple-style-span"/>
          <w:rFonts w:ascii="Arial" w:hAnsi="Arial" w:cs="Arial"/>
          <w:color w:val="000000"/>
        </w:rPr>
        <w:t>a central pulsating blood vessel along the back of insects, acting as a heart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Errent</w:t>
      </w:r>
      <w:proofErr w:type="spellEnd"/>
      <w:r w:rsidR="00FA08DC">
        <w:rPr>
          <w:rStyle w:val="apple-style-span"/>
          <w:rFonts w:ascii="Verdana" w:hAnsi="Verdana"/>
          <w:color w:val="000000"/>
          <w:sz w:val="22"/>
        </w:rPr>
        <w:t xml:space="preserve">: </w:t>
      </w:r>
      <w:r w:rsidR="00FA08DC">
        <w:rPr>
          <w:rStyle w:val="apple-style-span"/>
          <w:rFonts w:ascii="Verdana, Arial, sans-serif" w:hAnsi="Verdana, Arial, sans-serif"/>
          <w:color w:val="000000"/>
          <w:sz w:val="22"/>
        </w:rPr>
        <w:t>Mobile and actively moving organisms.</w:t>
      </w:r>
    </w:p>
    <w:p w:rsidR="00F1725A" w:rsidRDefault="00C1177E">
      <w:pPr>
        <w:rPr>
          <w:rStyle w:val="apple-style-span"/>
          <w:rFonts w:ascii="Verdana" w:hAnsi="Verdana"/>
          <w:color w:val="000000"/>
          <w:sz w:val="22"/>
        </w:rPr>
      </w:pPr>
      <w:r>
        <w:rPr>
          <w:rStyle w:val="apple-style-span"/>
          <w:rFonts w:ascii="Verdana" w:hAnsi="Verdana"/>
          <w:color w:val="000000"/>
          <w:sz w:val="22"/>
        </w:rPr>
        <w:t>Giant axon</w:t>
      </w:r>
      <w:r w:rsidR="00FA08DC">
        <w:rPr>
          <w:rStyle w:val="apple-style-span"/>
          <w:rFonts w:ascii="Verdana" w:hAnsi="Verdana"/>
          <w:color w:val="000000"/>
          <w:sz w:val="22"/>
        </w:rPr>
        <w:t>: large nerve cell or neuron for electrical impulses</w:t>
      </w:r>
    </w:p>
    <w:p w:rsidR="00F1725A" w:rsidRDefault="00C1177E">
      <w:pPr>
        <w:rPr>
          <w:rStyle w:val="apple-style-span"/>
          <w:rFonts w:ascii="Verdana" w:hAnsi="Verdana"/>
          <w:color w:val="000000"/>
          <w:sz w:val="22"/>
        </w:rPr>
      </w:pPr>
      <w:r>
        <w:rPr>
          <w:rStyle w:val="apple-style-span"/>
          <w:rFonts w:ascii="Verdana" w:hAnsi="Verdana"/>
          <w:color w:val="000000"/>
          <w:sz w:val="22"/>
        </w:rPr>
        <w:t>Gizzard</w:t>
      </w:r>
      <w:r w:rsidR="00FA08DC">
        <w:rPr>
          <w:rStyle w:val="apple-style-span"/>
          <w:rFonts w:ascii="Verdana" w:hAnsi="Verdana"/>
          <w:color w:val="000000"/>
          <w:sz w:val="22"/>
        </w:rPr>
        <w:t xml:space="preserve">: </w:t>
      </w:r>
      <w:r w:rsidR="00FA08DC">
        <w:rPr>
          <w:rStyle w:val="apple-style-span"/>
          <w:rFonts w:ascii="Verdana, Arial, sans-serif" w:hAnsi="Verdana, Arial, sans-serif"/>
          <w:color w:val="000000"/>
          <w:sz w:val="22"/>
        </w:rPr>
        <w:t xml:space="preserve">Muscular, grinding part of the digestive system. In birds, it is an enlargement of the anterior part of the stomach; in invertebrates, it is part of the foregut that may also be lined with </w:t>
      </w:r>
      <w:proofErr w:type="spellStart"/>
      <w:r w:rsidR="00FA08DC">
        <w:rPr>
          <w:rStyle w:val="apple-style-span"/>
          <w:rFonts w:ascii="Verdana, Arial, sans-serif" w:hAnsi="Verdana, Arial, sans-serif"/>
          <w:color w:val="000000"/>
          <w:sz w:val="22"/>
        </w:rPr>
        <w:t>cuticular</w:t>
      </w:r>
      <w:proofErr w:type="spellEnd"/>
      <w:r w:rsidR="00FA08DC">
        <w:rPr>
          <w:rStyle w:val="apple-style-span"/>
          <w:rFonts w:ascii="Verdana, Arial, sans-serif" w:hAnsi="Verdana, Arial, sans-serif"/>
          <w:color w:val="000000"/>
          <w:sz w:val="22"/>
        </w:rPr>
        <w:t xml:space="preserve"> plates and teeth.</w:t>
      </w:r>
    </w:p>
    <w:p w:rsidR="00F1725A" w:rsidRDefault="00C1177E">
      <w:pPr>
        <w:rPr>
          <w:rStyle w:val="apple-style-span"/>
          <w:rFonts w:ascii="Verdana" w:hAnsi="Verdana"/>
          <w:color w:val="000000"/>
          <w:sz w:val="22"/>
        </w:rPr>
      </w:pPr>
      <w:r>
        <w:rPr>
          <w:rStyle w:val="apple-style-span"/>
          <w:rFonts w:ascii="Verdana" w:hAnsi="Verdana"/>
          <w:color w:val="000000"/>
          <w:sz w:val="22"/>
        </w:rPr>
        <w:t>Hydrostatic skeleton</w:t>
      </w:r>
      <w:r w:rsidR="00FA08DC">
        <w:rPr>
          <w:rStyle w:val="apple-style-span"/>
          <w:rFonts w:ascii="Verdana" w:hAnsi="Verdana"/>
          <w:color w:val="000000"/>
          <w:sz w:val="22"/>
        </w:rPr>
        <w:t xml:space="preserve">: </w:t>
      </w:r>
      <w:r w:rsidR="00FA08DC">
        <w:rPr>
          <w:rStyle w:val="apple-style-span"/>
          <w:rFonts w:ascii="Verdana, Arial, sans-serif" w:hAnsi="Verdana, Arial, sans-serif"/>
          <w:color w:val="000000"/>
          <w:sz w:val="22"/>
        </w:rPr>
        <w:t>Formed from a fluid-filled and closed cavity surrounded by a body wall containing muscles oriented in different directions. Muscular contractions maintain the rigid form or change the shape of the organisms allowing movement.</w:t>
      </w:r>
      <w:r w:rsidR="00FA08DC">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r>
        <w:rPr>
          <w:rStyle w:val="apple-style-span"/>
          <w:rFonts w:ascii="Verdana" w:hAnsi="Verdana"/>
          <w:color w:val="000000"/>
          <w:sz w:val="22"/>
        </w:rPr>
        <w:t>Intestinal vessel</w:t>
      </w:r>
      <w:r w:rsidR="00FA08DC">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Metamerism</w:t>
      </w:r>
      <w:proofErr w:type="spellEnd"/>
      <w:r w:rsidR="00FA08DC">
        <w:rPr>
          <w:rStyle w:val="apple-style-span"/>
          <w:rFonts w:ascii="Verdana" w:hAnsi="Verdana"/>
          <w:color w:val="000000"/>
          <w:sz w:val="22"/>
        </w:rPr>
        <w:t xml:space="preserve">: </w:t>
      </w:r>
      <w:r w:rsidR="00FA08DC">
        <w:rPr>
          <w:rStyle w:val="apple-style-span"/>
          <w:rFonts w:ascii="Verdana, Arial, sans-serif" w:hAnsi="Verdana, Arial, sans-serif"/>
          <w:color w:val="000000"/>
          <w:sz w:val="22"/>
        </w:rPr>
        <w:t xml:space="preserve">The division of the body into a series of identical units, </w:t>
      </w:r>
      <w:proofErr w:type="spellStart"/>
      <w:r w:rsidR="00FA08DC">
        <w:rPr>
          <w:rStyle w:val="apple-style-span"/>
          <w:rFonts w:ascii="Verdana, Arial, sans-serif" w:hAnsi="Verdana, Arial, sans-serif"/>
          <w:color w:val="000000"/>
          <w:sz w:val="22"/>
        </w:rPr>
        <w:t>metameres</w:t>
      </w:r>
      <w:proofErr w:type="spellEnd"/>
      <w:r w:rsidR="00FA08DC">
        <w:rPr>
          <w:rStyle w:val="apple-style-span"/>
          <w:rFonts w:ascii="Verdana, Arial, sans-serif" w:hAnsi="Verdana, Arial, sans-serif"/>
          <w:color w:val="000000"/>
          <w:sz w:val="22"/>
        </w:rPr>
        <w:t xml:space="preserve">, repeated down the longitudinal axis of the animal. Each </w:t>
      </w:r>
      <w:proofErr w:type="spellStart"/>
      <w:r w:rsidR="00FA08DC">
        <w:rPr>
          <w:rStyle w:val="apple-style-span"/>
          <w:rFonts w:ascii="Verdana, Arial, sans-serif" w:hAnsi="Verdana, Arial, sans-serif"/>
          <w:color w:val="000000"/>
          <w:sz w:val="22"/>
        </w:rPr>
        <w:t>metamere</w:t>
      </w:r>
      <w:proofErr w:type="spellEnd"/>
      <w:r w:rsidR="00FA08DC">
        <w:rPr>
          <w:rStyle w:val="apple-style-span"/>
          <w:rFonts w:ascii="Verdana, Arial, sans-serif" w:hAnsi="Verdana, Arial, sans-serif"/>
          <w:color w:val="000000"/>
          <w:sz w:val="22"/>
        </w:rPr>
        <w:t xml:space="preserve"> contains identical structures to the adjacent </w:t>
      </w:r>
      <w:proofErr w:type="spellStart"/>
      <w:r w:rsidR="00FA08DC">
        <w:rPr>
          <w:rStyle w:val="apple-style-span"/>
          <w:rFonts w:ascii="Verdana, Arial, sans-serif" w:hAnsi="Verdana, Arial, sans-serif"/>
          <w:color w:val="000000"/>
          <w:sz w:val="22"/>
        </w:rPr>
        <w:t>metameres</w:t>
      </w:r>
      <w:proofErr w:type="spellEnd"/>
      <w:r w:rsidR="00FA08DC">
        <w:rPr>
          <w:rStyle w:val="apple-style-span"/>
          <w:rFonts w:ascii="Verdana, Arial, sans-serif" w:hAnsi="Verdana, Arial, sans-serif"/>
          <w:color w:val="000000"/>
          <w:sz w:val="22"/>
        </w:rPr>
        <w: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Metanephridia</w:t>
      </w:r>
      <w:proofErr w:type="spellEnd"/>
      <w:r w:rsidR="00FA08DC">
        <w:rPr>
          <w:rStyle w:val="apple-style-span"/>
          <w:rFonts w:ascii="Verdana" w:hAnsi="Verdana"/>
          <w:color w:val="000000"/>
          <w:sz w:val="22"/>
        </w:rPr>
        <w:t xml:space="preserve">: </w:t>
      </w:r>
      <w:r w:rsidR="003A3AA8">
        <w:rPr>
          <w:rStyle w:val="apple-style-span"/>
          <w:rFonts w:ascii="Verdana, Arial, sans-serif" w:hAnsi="Verdana, Arial, sans-serif"/>
          <w:color w:val="000000"/>
          <w:sz w:val="22"/>
        </w:rPr>
        <w:t>An excretory-</w:t>
      </w:r>
      <w:proofErr w:type="spellStart"/>
      <w:r w:rsidR="003A3AA8">
        <w:rPr>
          <w:rStyle w:val="apple-style-span"/>
          <w:rFonts w:ascii="Verdana, Arial, sans-serif" w:hAnsi="Verdana, Arial, sans-serif"/>
          <w:color w:val="000000"/>
          <w:sz w:val="22"/>
        </w:rPr>
        <w:t>osmoregulatory</w:t>
      </w:r>
      <w:proofErr w:type="spellEnd"/>
      <w:r w:rsidR="003A3AA8">
        <w:rPr>
          <w:rStyle w:val="apple-style-span"/>
          <w:rFonts w:ascii="Verdana, Arial, sans-serif" w:hAnsi="Verdana, Arial, sans-serif"/>
          <w:color w:val="000000"/>
          <w:sz w:val="22"/>
        </w:rPr>
        <w:t xml:space="preserve"> organ consisting of a ciliated funnel, </w:t>
      </w:r>
      <w:proofErr w:type="spellStart"/>
      <w:r w:rsidR="003A3AA8">
        <w:rPr>
          <w:rStyle w:val="apple-style-span"/>
          <w:rFonts w:ascii="Verdana, Arial, sans-serif" w:hAnsi="Verdana, Arial, sans-serif"/>
          <w:color w:val="000000"/>
          <w:sz w:val="22"/>
        </w:rPr>
        <w:t>nephrostome</w:t>
      </w:r>
      <w:proofErr w:type="spellEnd"/>
      <w:r w:rsidR="003A3AA8">
        <w:rPr>
          <w:rStyle w:val="apple-style-span"/>
          <w:rFonts w:ascii="Verdana, Arial, sans-serif" w:hAnsi="Verdana, Arial, sans-serif"/>
          <w:color w:val="000000"/>
          <w:sz w:val="22"/>
        </w:rPr>
        <w:t xml:space="preserve">, connected to tubules that lead to the external </w:t>
      </w:r>
      <w:proofErr w:type="spellStart"/>
      <w:r w:rsidR="003A3AA8">
        <w:rPr>
          <w:rStyle w:val="apple-style-span"/>
          <w:rFonts w:ascii="Verdana, Arial, sans-serif" w:hAnsi="Verdana, Arial, sans-serif"/>
          <w:color w:val="000000"/>
          <w:sz w:val="22"/>
        </w:rPr>
        <w:t>nephridiopore</w:t>
      </w:r>
      <w:proofErr w:type="spellEnd"/>
      <w:r w:rsidR="003A3AA8">
        <w:rPr>
          <w:rStyle w:val="apple-style-span"/>
          <w:rFonts w:ascii="Verdana, Arial, sans-serif" w:hAnsi="Verdana, Arial, sans-serif"/>
          <w:color w:val="000000"/>
          <w:sz w:val="22"/>
        </w:rPr>
        <w:t xml:space="preserve">. The </w:t>
      </w:r>
      <w:proofErr w:type="spellStart"/>
      <w:r w:rsidR="003A3AA8">
        <w:rPr>
          <w:rStyle w:val="apple-style-span"/>
          <w:rFonts w:ascii="Verdana, Arial, sans-serif" w:hAnsi="Verdana, Arial, sans-serif"/>
          <w:color w:val="000000"/>
          <w:sz w:val="22"/>
        </w:rPr>
        <w:t>nephrostome</w:t>
      </w:r>
      <w:proofErr w:type="spellEnd"/>
      <w:r w:rsidR="003A3AA8">
        <w:rPr>
          <w:rStyle w:val="apple-style-span"/>
          <w:rFonts w:ascii="Verdana, Arial, sans-serif" w:hAnsi="Verdana, Arial, sans-serif"/>
          <w:color w:val="000000"/>
          <w:sz w:val="22"/>
        </w:rPr>
        <w:t xml:space="preserve"> collects </w:t>
      </w:r>
      <w:proofErr w:type="spellStart"/>
      <w:r w:rsidR="003A3AA8">
        <w:rPr>
          <w:rStyle w:val="apple-style-span"/>
          <w:rFonts w:ascii="Verdana, Arial, sans-serif" w:hAnsi="Verdana, Arial, sans-serif"/>
          <w:color w:val="000000"/>
          <w:sz w:val="22"/>
        </w:rPr>
        <w:t>coelomic</w:t>
      </w:r>
      <w:proofErr w:type="spellEnd"/>
      <w:r w:rsidR="003A3AA8">
        <w:rPr>
          <w:rStyle w:val="apple-style-span"/>
          <w:rFonts w:ascii="Verdana, Arial, sans-serif" w:hAnsi="Verdana, Arial, sans-serif"/>
          <w:color w:val="000000"/>
          <w:sz w:val="22"/>
        </w:rPr>
        <w:t xml:space="preserve"> fluid, and all of its contents, to produce the urine.</w:t>
      </w:r>
      <w:r w:rsidR="003A3AA8">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Metanephridial</w:t>
      </w:r>
      <w:proofErr w:type="spellEnd"/>
      <w:r>
        <w:rPr>
          <w:rStyle w:val="apple-style-span"/>
          <w:rFonts w:ascii="Verdana" w:hAnsi="Verdana"/>
          <w:color w:val="000000"/>
          <w:sz w:val="22"/>
        </w:rPr>
        <w:t xml:space="preserve"> vessel</w:t>
      </w:r>
      <w:r w:rsidR="003A3AA8">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Nephridiopore</w:t>
      </w:r>
      <w:proofErr w:type="spellEnd"/>
      <w:r w:rsidR="003A3AA8">
        <w:rPr>
          <w:rStyle w:val="apple-style-span"/>
          <w:rFonts w:ascii="Verdana" w:hAnsi="Verdana"/>
          <w:color w:val="000000"/>
          <w:sz w:val="22"/>
        </w:rPr>
        <w:t xml:space="preserve">: </w:t>
      </w:r>
      <w:r w:rsidR="003A3AA8">
        <w:rPr>
          <w:rStyle w:val="apple-style-span"/>
          <w:rFonts w:ascii="Verdana, Arial, sans-serif" w:hAnsi="Verdana, Arial, sans-serif"/>
          <w:color w:val="000000"/>
          <w:sz w:val="22"/>
        </w:rPr>
        <w:t xml:space="preserve">External openings to </w:t>
      </w:r>
      <w:proofErr w:type="spellStart"/>
      <w:r w:rsidR="003A3AA8">
        <w:rPr>
          <w:rStyle w:val="apple-style-span"/>
          <w:rFonts w:ascii="Verdana, Arial, sans-serif" w:hAnsi="Verdana, Arial, sans-serif"/>
          <w:color w:val="000000"/>
          <w:sz w:val="22"/>
        </w:rPr>
        <w:t>nephridia</w:t>
      </w:r>
      <w:proofErr w:type="spellEnd"/>
      <w:r w:rsidR="003A3AA8">
        <w:rPr>
          <w:rStyle w:val="apple-style-span"/>
          <w:rFonts w:ascii="Verdana, Arial, sans-serif" w:hAnsi="Verdana, Arial, sans-serif"/>
          <w:color w:val="000000"/>
          <w:sz w:val="22"/>
        </w:rPr>
        <w:t xml:space="preserve"> (</w:t>
      </w:r>
      <w:proofErr w:type="spellStart"/>
      <w:r w:rsidR="003A3AA8">
        <w:rPr>
          <w:rStyle w:val="apple-style-span"/>
          <w:rFonts w:ascii="Verdana, Arial, sans-serif" w:hAnsi="Verdana, Arial, sans-serif"/>
          <w:color w:val="000000"/>
          <w:sz w:val="22"/>
        </w:rPr>
        <w:t>protonephridia</w:t>
      </w:r>
      <w:proofErr w:type="spellEnd"/>
      <w:r w:rsidR="003A3AA8">
        <w:rPr>
          <w:rStyle w:val="apple-style-span"/>
          <w:rFonts w:ascii="Verdana, Arial, sans-serif" w:hAnsi="Verdana, Arial, sans-serif"/>
          <w:color w:val="000000"/>
          <w:sz w:val="22"/>
        </w:rPr>
        <w:t xml:space="preserve"> and </w:t>
      </w:r>
      <w:proofErr w:type="spellStart"/>
      <w:r w:rsidR="003A3AA8">
        <w:rPr>
          <w:rStyle w:val="apple-style-span"/>
          <w:rFonts w:ascii="Verdana, Arial, sans-serif" w:hAnsi="Verdana, Arial, sans-serif"/>
          <w:color w:val="000000"/>
          <w:sz w:val="22"/>
        </w:rPr>
        <w:t>metanephridia</w:t>
      </w:r>
      <w:proofErr w:type="spellEnd"/>
      <w:r w:rsidR="003A3AA8">
        <w:rPr>
          <w:rStyle w:val="apple-style-span"/>
          <w:rFonts w:ascii="Verdana, Arial, sans-serif" w:hAnsi="Verdana, Arial, sans-serif"/>
          <w:color w:val="000000"/>
          <w:sz w:val="22"/>
        </w:rPr>
        <w:t>) in invertebrate excretory systems.</w:t>
      </w:r>
      <w:r w:rsidR="003A3AA8">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lastRenderedPageBreak/>
        <w:t>Nephrostome</w:t>
      </w:r>
      <w:proofErr w:type="spellEnd"/>
      <w:r w:rsidR="003A3AA8">
        <w:rPr>
          <w:rStyle w:val="apple-style-span"/>
          <w:rFonts w:ascii="Verdana" w:hAnsi="Verdana"/>
          <w:color w:val="000000"/>
          <w:sz w:val="22"/>
        </w:rPr>
        <w:t xml:space="preserve">: </w:t>
      </w:r>
      <w:r w:rsidR="003A3AA8">
        <w:rPr>
          <w:rStyle w:val="apple-style-span"/>
          <w:rFonts w:ascii="Verdana, Arial, sans-serif" w:hAnsi="Verdana, Arial, sans-serif"/>
          <w:color w:val="000000"/>
          <w:sz w:val="22"/>
        </w:rPr>
        <w:t xml:space="preserve">Open-ciliated funnel of the </w:t>
      </w:r>
      <w:proofErr w:type="spellStart"/>
      <w:r w:rsidR="003A3AA8">
        <w:rPr>
          <w:rStyle w:val="apple-style-span"/>
          <w:rFonts w:ascii="Verdana, Arial, sans-serif" w:hAnsi="Verdana, Arial, sans-serif"/>
          <w:color w:val="000000"/>
          <w:sz w:val="22"/>
        </w:rPr>
        <w:t>metanephridium</w:t>
      </w:r>
      <w:proofErr w:type="spellEnd"/>
      <w:r w:rsidR="003A3AA8">
        <w:rPr>
          <w:rStyle w:val="apple-style-span"/>
          <w:rFonts w:ascii="Verdana, Arial, sans-serif" w:hAnsi="Verdana, Arial, sans-serif"/>
          <w:color w:val="000000"/>
          <w:sz w:val="22"/>
        </w:rPr>
        <w:t xml:space="preserve">; moves </w:t>
      </w:r>
      <w:proofErr w:type="spellStart"/>
      <w:r w:rsidR="003A3AA8">
        <w:rPr>
          <w:rStyle w:val="apple-style-span"/>
          <w:rFonts w:ascii="Verdana, Arial, sans-serif" w:hAnsi="Verdana, Arial, sans-serif"/>
          <w:color w:val="000000"/>
          <w:sz w:val="22"/>
        </w:rPr>
        <w:t>coelomic</w:t>
      </w:r>
      <w:proofErr w:type="spellEnd"/>
      <w:r w:rsidR="003A3AA8">
        <w:rPr>
          <w:rStyle w:val="apple-style-span"/>
          <w:rFonts w:ascii="Verdana, Arial, sans-serif" w:hAnsi="Verdana, Arial, sans-serif"/>
          <w:color w:val="000000"/>
          <w:sz w:val="22"/>
        </w:rPr>
        <w:t xml:space="preserve"> fluid directly into the </w:t>
      </w:r>
      <w:proofErr w:type="spellStart"/>
      <w:r w:rsidR="003A3AA8">
        <w:rPr>
          <w:rStyle w:val="apple-style-span"/>
          <w:rFonts w:ascii="Verdana, Arial, sans-serif" w:hAnsi="Verdana, Arial, sans-serif"/>
          <w:color w:val="000000"/>
          <w:sz w:val="22"/>
        </w:rPr>
        <w:t>metanephridium</w:t>
      </w:r>
      <w:proofErr w:type="spellEnd"/>
      <w:r w:rsidR="003A3AA8">
        <w:rPr>
          <w:rStyle w:val="apple-style-span"/>
          <w:rFonts w:ascii="Verdana, Arial, sans-serif" w:hAnsi="Verdana, Arial, sans-serif"/>
          <w:color w:val="000000"/>
          <w:sz w:val="22"/>
        </w:rPr>
        <w:t xml:space="preserve"> without </w:t>
      </w:r>
      <w:proofErr w:type="spellStart"/>
      <w:r w:rsidR="003A3AA8">
        <w:rPr>
          <w:rStyle w:val="apple-style-span"/>
          <w:rFonts w:ascii="Verdana, Arial, sans-serif" w:hAnsi="Verdana, Arial, sans-serif"/>
          <w:color w:val="000000"/>
          <w:sz w:val="22"/>
        </w:rPr>
        <w:t>ultrafiltration</w:t>
      </w:r>
      <w:proofErr w:type="spellEnd"/>
      <w:r w:rsidR="003A3AA8">
        <w:rPr>
          <w:rStyle w:val="apple-style-span"/>
          <w:rFonts w:ascii="Verdana, Arial, sans-serif" w:hAnsi="Verdana, Arial, sans-serif"/>
          <w:color w:val="000000"/>
          <w:sz w:val="22"/>
        </w:rPr>
        <w: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Neuropopodium</w:t>
      </w:r>
      <w:proofErr w:type="spellEnd"/>
      <w:r w:rsidR="003A3AA8">
        <w:rPr>
          <w:rStyle w:val="apple-style-span"/>
          <w:rFonts w:ascii="Verdana" w:hAnsi="Verdana"/>
          <w:color w:val="000000"/>
          <w:sz w:val="22"/>
        </w:rPr>
        <w:t xml:space="preserve">: </w:t>
      </w:r>
      <w:r w:rsidR="003A3AA8">
        <w:rPr>
          <w:rStyle w:val="apple-style-span"/>
          <w:color w:val="000000"/>
          <w:sz w:val="29"/>
          <w:szCs w:val="29"/>
        </w:rPr>
        <w:t>one of the delicate terminal branches of an axon</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Notopodium</w:t>
      </w:r>
      <w:proofErr w:type="spellEnd"/>
      <w:r w:rsidR="003A3AA8">
        <w:rPr>
          <w:rStyle w:val="apple-style-span"/>
          <w:rFonts w:ascii="Verdana" w:hAnsi="Verdana"/>
          <w:color w:val="000000"/>
          <w:sz w:val="22"/>
        </w:rPr>
        <w:t xml:space="preserve">: </w:t>
      </w:r>
      <w:r w:rsidR="003A3AA8">
        <w:rPr>
          <w:rStyle w:val="apple-style-span"/>
          <w:rFonts w:ascii="Arial" w:hAnsi="Arial" w:cs="Arial"/>
          <w:color w:val="000000"/>
        </w:rPr>
        <w:t xml:space="preserve">The dorsal lobe or branch of a </w:t>
      </w:r>
      <w:proofErr w:type="spellStart"/>
      <w:r w:rsidR="003A3AA8">
        <w:rPr>
          <w:rStyle w:val="apple-style-span"/>
          <w:rFonts w:ascii="Arial" w:hAnsi="Arial" w:cs="Arial"/>
          <w:color w:val="000000"/>
        </w:rPr>
        <w:t>parapodium</w:t>
      </w:r>
      <w:proofErr w:type="spellEnd"/>
    </w:p>
    <w:p w:rsidR="00F1725A" w:rsidRDefault="00C1177E">
      <w:pPr>
        <w:rPr>
          <w:rStyle w:val="apple-style-span"/>
          <w:rFonts w:ascii="Verdana" w:hAnsi="Verdana"/>
          <w:color w:val="000000"/>
          <w:sz w:val="22"/>
        </w:rPr>
      </w:pPr>
      <w:r>
        <w:rPr>
          <w:rStyle w:val="apple-style-span"/>
          <w:rFonts w:ascii="Verdana" w:hAnsi="Verdana"/>
          <w:color w:val="000000"/>
          <w:sz w:val="22"/>
        </w:rPr>
        <w:t>Oblique muscles</w:t>
      </w:r>
      <w:r w:rsidR="003A3AA8">
        <w:rPr>
          <w:rStyle w:val="apple-style-span"/>
          <w:rFonts w:ascii="Verdana" w:hAnsi="Verdana"/>
          <w:color w:val="000000"/>
          <w:sz w:val="22"/>
        </w:rPr>
        <w:t>: abdominal external muscles</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Parapodium</w:t>
      </w:r>
      <w:proofErr w:type="spellEnd"/>
      <w:r w:rsidR="003A3AA8">
        <w:rPr>
          <w:rStyle w:val="apple-style-span"/>
          <w:rFonts w:ascii="Verdana" w:hAnsi="Verdana"/>
          <w:color w:val="000000"/>
          <w:sz w:val="22"/>
        </w:rPr>
        <w:t xml:space="preserve">: </w:t>
      </w:r>
      <w:r w:rsidR="003A3AA8">
        <w:rPr>
          <w:rStyle w:val="apple-style-span"/>
          <w:rFonts w:ascii="Arial" w:hAnsi="Arial" w:cs="Arial"/>
          <w:color w:val="000000"/>
        </w:rPr>
        <w:t xml:space="preserve">One of the fleshy paired appendages of </w:t>
      </w:r>
      <w:proofErr w:type="spellStart"/>
      <w:r w:rsidR="003A3AA8">
        <w:rPr>
          <w:rStyle w:val="apple-style-span"/>
          <w:rFonts w:ascii="Arial" w:hAnsi="Arial" w:cs="Arial"/>
          <w:color w:val="000000"/>
        </w:rPr>
        <w:t>polychete</w:t>
      </w:r>
      <w:proofErr w:type="spellEnd"/>
      <w:r w:rsidR="003A3AA8">
        <w:rPr>
          <w:rStyle w:val="apple-style-span"/>
          <w:rFonts w:ascii="Arial" w:hAnsi="Arial" w:cs="Arial"/>
          <w:color w:val="000000"/>
        </w:rPr>
        <w:t xml:space="preserve"> annelids that function in locomotion and breathing.</w:t>
      </w:r>
    </w:p>
    <w:p w:rsidR="00F1725A" w:rsidRDefault="00C1177E">
      <w:pPr>
        <w:rPr>
          <w:rStyle w:val="apple-style-span"/>
          <w:rFonts w:ascii="Verdana" w:hAnsi="Verdana"/>
          <w:color w:val="000000"/>
          <w:sz w:val="22"/>
        </w:rPr>
      </w:pPr>
      <w:r>
        <w:rPr>
          <w:rStyle w:val="apple-style-span"/>
          <w:rFonts w:ascii="Verdana" w:hAnsi="Verdana"/>
          <w:color w:val="000000"/>
          <w:sz w:val="22"/>
        </w:rPr>
        <w:t>Pericardial cavity</w:t>
      </w:r>
      <w:r w:rsidR="003A3AA8">
        <w:rPr>
          <w:rStyle w:val="apple-style-span"/>
          <w:rFonts w:ascii="Verdana" w:hAnsi="Verdana"/>
          <w:color w:val="000000"/>
          <w:sz w:val="22"/>
        </w:rPr>
        <w:t xml:space="preserve">: </w:t>
      </w:r>
      <w:r w:rsidR="003A3AA8">
        <w:rPr>
          <w:rStyle w:val="apple-style-span"/>
          <w:rFonts w:ascii="Arial" w:hAnsi="Arial" w:cs="Arial"/>
          <w:color w:val="000000"/>
        </w:rPr>
        <w:t>the space between the layers of the pericardium that contains fluid that lubricates the membrane surfaces and allows easy heart movement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Peristomium</w:t>
      </w:r>
      <w:proofErr w:type="spellEnd"/>
      <w:r w:rsidR="003A3AA8">
        <w:rPr>
          <w:rStyle w:val="apple-style-span"/>
          <w:rFonts w:ascii="Verdana" w:hAnsi="Verdana"/>
          <w:color w:val="000000"/>
          <w:sz w:val="22"/>
        </w:rPr>
        <w:t xml:space="preserve">: </w:t>
      </w:r>
      <w:r w:rsidR="003A3AA8">
        <w:rPr>
          <w:rStyle w:val="apple-style-span"/>
          <w:rFonts w:ascii="Verdana, Arial, sans-serif" w:hAnsi="Verdana, Arial, sans-serif"/>
          <w:color w:val="000000"/>
          <w:sz w:val="22"/>
        </w:rPr>
        <w:t xml:space="preserve">The part of the body behind the </w:t>
      </w:r>
      <w:proofErr w:type="spellStart"/>
      <w:r w:rsidR="003A3AA8">
        <w:rPr>
          <w:rStyle w:val="apple-style-span"/>
          <w:rFonts w:ascii="Verdana, Arial, sans-serif" w:hAnsi="Verdana, Arial, sans-serif"/>
          <w:color w:val="000000"/>
          <w:sz w:val="22"/>
        </w:rPr>
        <w:t>prostomium</w:t>
      </w:r>
      <w:proofErr w:type="spellEnd"/>
      <w:r w:rsidR="003A3AA8">
        <w:rPr>
          <w:rStyle w:val="apple-style-span"/>
          <w:rFonts w:ascii="Verdana, Arial, sans-serif" w:hAnsi="Verdana, Arial, sans-serif"/>
          <w:color w:val="000000"/>
          <w:sz w:val="22"/>
        </w:rPr>
        <w:t xml:space="preserve"> in annelids that contains the oral opening. Like the </w:t>
      </w:r>
      <w:proofErr w:type="spellStart"/>
      <w:r w:rsidR="003A3AA8">
        <w:rPr>
          <w:rStyle w:val="apple-style-span"/>
          <w:rFonts w:ascii="Verdana, Arial, sans-serif" w:hAnsi="Verdana, Arial, sans-serif"/>
          <w:color w:val="000000"/>
          <w:sz w:val="22"/>
        </w:rPr>
        <w:t>prostomium</w:t>
      </w:r>
      <w:proofErr w:type="spellEnd"/>
      <w:r w:rsidR="003A3AA8">
        <w:rPr>
          <w:rStyle w:val="apple-style-span"/>
          <w:rFonts w:ascii="Verdana, Arial, sans-serif" w:hAnsi="Verdana, Arial, sans-serif"/>
          <w:color w:val="000000"/>
          <w:sz w:val="22"/>
        </w:rPr>
        <w:t xml:space="preserve"> it is not a true segment and has no </w:t>
      </w:r>
      <w:proofErr w:type="spellStart"/>
      <w:r w:rsidR="003A3AA8">
        <w:rPr>
          <w:rStyle w:val="apple-style-span"/>
          <w:rFonts w:ascii="Verdana, Arial, sans-serif" w:hAnsi="Verdana, Arial, sans-serif"/>
          <w:color w:val="000000"/>
          <w:sz w:val="22"/>
        </w:rPr>
        <w:t>setal</w:t>
      </w:r>
      <w:proofErr w:type="spellEnd"/>
      <w:r w:rsidR="003A3AA8">
        <w:rPr>
          <w:rStyle w:val="apple-style-span"/>
          <w:rFonts w:ascii="Verdana, Arial, sans-serif" w:hAnsi="Verdana, Arial, sans-serif"/>
          <w:color w:val="000000"/>
          <w:sz w:val="22"/>
        </w:rPr>
        <w:t xml:space="preserve"> hairs, which are characteristic of the phylum</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Prostomium</w:t>
      </w:r>
      <w:proofErr w:type="spellEnd"/>
      <w:r w:rsidR="003A3AA8">
        <w:rPr>
          <w:rStyle w:val="apple-style-span"/>
          <w:rFonts w:ascii="Verdana" w:hAnsi="Verdana"/>
          <w:color w:val="000000"/>
          <w:sz w:val="22"/>
        </w:rPr>
        <w:t xml:space="preserve">: </w:t>
      </w:r>
      <w:r w:rsidR="003A3AA8">
        <w:rPr>
          <w:rStyle w:val="apple-style-span"/>
          <w:rFonts w:ascii="Verdana, Arial, sans-serif" w:hAnsi="Verdana, Arial, sans-serif"/>
          <w:color w:val="000000"/>
          <w:sz w:val="22"/>
        </w:rPr>
        <w:t xml:space="preserve">The most anterior part of an annelid found just in front of the mouth it. Like the </w:t>
      </w:r>
      <w:proofErr w:type="spellStart"/>
      <w:r w:rsidR="003A3AA8">
        <w:rPr>
          <w:rStyle w:val="apple-style-span"/>
          <w:rFonts w:ascii="Verdana, Arial, sans-serif" w:hAnsi="Verdana, Arial, sans-serif"/>
          <w:color w:val="000000"/>
          <w:sz w:val="22"/>
        </w:rPr>
        <w:t>peristomium</w:t>
      </w:r>
      <w:proofErr w:type="spellEnd"/>
      <w:r w:rsidR="003A3AA8">
        <w:rPr>
          <w:rStyle w:val="apple-style-span"/>
          <w:rFonts w:ascii="Verdana, Arial, sans-serif" w:hAnsi="Verdana, Arial, sans-serif"/>
          <w:color w:val="000000"/>
          <w:sz w:val="22"/>
        </w:rPr>
        <w:t>, it is not a true segment.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Pygidium</w:t>
      </w:r>
      <w:proofErr w:type="spellEnd"/>
      <w:r w:rsidR="003A3AA8">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 xml:space="preserve">The most posterior part of a segmented animal that houses the anal opening. The </w:t>
      </w:r>
      <w:proofErr w:type="spellStart"/>
      <w:r w:rsidR="0072288E">
        <w:rPr>
          <w:rStyle w:val="apple-style-span"/>
          <w:rFonts w:ascii="Verdana, Arial, sans-serif" w:hAnsi="Verdana, Arial, sans-serif"/>
          <w:color w:val="000000"/>
          <w:sz w:val="22"/>
        </w:rPr>
        <w:t>pygidium</w:t>
      </w:r>
      <w:proofErr w:type="spellEnd"/>
      <w:r w:rsidR="0072288E">
        <w:rPr>
          <w:rStyle w:val="apple-style-span"/>
          <w:rFonts w:ascii="Verdana, Arial, sans-serif" w:hAnsi="Verdana, Arial, sans-serif"/>
          <w:color w:val="000000"/>
          <w:sz w:val="22"/>
        </w:rPr>
        <w:t xml:space="preserve"> is not a true segment.</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Schizocoel</w:t>
      </w:r>
      <w:proofErr w:type="spellEnd"/>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 xml:space="preserve">A true body cavity that forms by </w:t>
      </w:r>
      <w:proofErr w:type="spellStart"/>
      <w:r w:rsidR="0072288E">
        <w:rPr>
          <w:rStyle w:val="apple-style-span"/>
          <w:rFonts w:ascii="Verdana, Arial, sans-serif" w:hAnsi="Verdana, Arial, sans-serif"/>
          <w:color w:val="000000"/>
          <w:sz w:val="22"/>
        </w:rPr>
        <w:t>schizocoelus</w:t>
      </w:r>
      <w:proofErr w:type="spellEnd"/>
      <w:r w:rsidR="0072288E">
        <w:rPr>
          <w:rStyle w:val="apple-style-span"/>
          <w:rFonts w:ascii="Verdana, Arial, sans-serif" w:hAnsi="Verdana, Arial, sans-serif"/>
          <w:color w:val="000000"/>
          <w:sz w:val="22"/>
        </w:rPr>
        <w:t xml:space="preserve"> splitting of the mesoderm.</w:t>
      </w:r>
    </w:p>
    <w:p w:rsidR="00F1725A" w:rsidRDefault="00C1177E">
      <w:pPr>
        <w:rPr>
          <w:rStyle w:val="apple-style-span"/>
          <w:rFonts w:ascii="Verdana" w:hAnsi="Verdana"/>
          <w:color w:val="000000"/>
          <w:sz w:val="22"/>
        </w:rPr>
      </w:pPr>
      <w:r>
        <w:rPr>
          <w:rStyle w:val="apple-style-span"/>
          <w:rFonts w:ascii="Verdana" w:hAnsi="Verdana"/>
          <w:color w:val="000000"/>
          <w:sz w:val="22"/>
        </w:rPr>
        <w:t>Segmentation</w:t>
      </w:r>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 xml:space="preserve">The division of the body into a series of identical segments, </w:t>
      </w:r>
      <w:proofErr w:type="spellStart"/>
      <w:proofErr w:type="gramStart"/>
      <w:r w:rsidR="0072288E">
        <w:rPr>
          <w:rStyle w:val="apple-style-span"/>
          <w:rFonts w:ascii="Verdana, Arial, sans-serif" w:hAnsi="Verdana, Arial, sans-serif"/>
          <w:color w:val="000000"/>
          <w:sz w:val="22"/>
        </w:rPr>
        <w:t>metameres</w:t>
      </w:r>
      <w:proofErr w:type="spellEnd"/>
      <w:r w:rsidR="0072288E">
        <w:rPr>
          <w:rStyle w:val="apple-style-span"/>
          <w:rFonts w:ascii="Verdana, Arial, sans-serif" w:hAnsi="Verdana, Arial, sans-serif"/>
          <w:color w:val="000000"/>
          <w:sz w:val="22"/>
        </w:rPr>
        <w:t>, that</w:t>
      </w:r>
      <w:proofErr w:type="gramEnd"/>
      <w:r w:rsidR="0072288E">
        <w:rPr>
          <w:rStyle w:val="apple-style-span"/>
          <w:rFonts w:ascii="Verdana, Arial, sans-serif" w:hAnsi="Verdana, Arial, sans-serif"/>
          <w:color w:val="000000"/>
          <w:sz w:val="22"/>
        </w:rPr>
        <w:t xml:space="preserve"> are repeated down the longitudinal axis of the animal. Each </w:t>
      </w:r>
      <w:proofErr w:type="spellStart"/>
      <w:r w:rsidR="0072288E">
        <w:rPr>
          <w:rStyle w:val="apple-style-span"/>
          <w:rFonts w:ascii="Verdana, Arial, sans-serif" w:hAnsi="Verdana, Arial, sans-serif"/>
          <w:color w:val="000000"/>
          <w:sz w:val="22"/>
        </w:rPr>
        <w:t>metamere</w:t>
      </w:r>
      <w:proofErr w:type="spellEnd"/>
      <w:r w:rsidR="0072288E">
        <w:rPr>
          <w:rStyle w:val="apple-style-span"/>
          <w:rFonts w:ascii="Verdana, Arial, sans-serif" w:hAnsi="Verdana, Arial, sans-serif"/>
          <w:color w:val="000000"/>
          <w:sz w:val="22"/>
        </w:rPr>
        <w:t xml:space="preserve"> contains identical structures to the </w:t>
      </w:r>
      <w:proofErr w:type="spellStart"/>
      <w:r w:rsidR="0072288E">
        <w:rPr>
          <w:rStyle w:val="apple-style-span"/>
          <w:rFonts w:ascii="Verdana, Arial, sans-serif" w:hAnsi="Verdana, Arial, sans-serif"/>
          <w:color w:val="000000"/>
          <w:sz w:val="22"/>
        </w:rPr>
        <w:t>metameres</w:t>
      </w:r>
      <w:proofErr w:type="spellEnd"/>
      <w:r w:rsidR="0072288E">
        <w:rPr>
          <w:rStyle w:val="apple-style-span"/>
          <w:rFonts w:ascii="Verdana, Arial, sans-serif" w:hAnsi="Verdana, Arial, sans-serif"/>
          <w:color w:val="000000"/>
          <w:sz w:val="22"/>
        </w:rPr>
        <w:t xml:space="preserve"> adjacent.</w:t>
      </w:r>
      <w:r w:rsidR="0072288E">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r>
        <w:rPr>
          <w:rStyle w:val="apple-style-span"/>
          <w:rFonts w:ascii="Verdana" w:hAnsi="Verdana"/>
          <w:color w:val="000000"/>
          <w:sz w:val="22"/>
        </w:rPr>
        <w:t>Seminal receptacle</w:t>
      </w:r>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Part of the female reproductive system where sperm received from the male during mating is stored and later used to fertilize the eggs.</w:t>
      </w:r>
      <w:r w:rsidR="0072288E">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r>
        <w:rPr>
          <w:rStyle w:val="apple-style-span"/>
          <w:rFonts w:ascii="Verdana" w:hAnsi="Verdana"/>
          <w:color w:val="000000"/>
          <w:sz w:val="22"/>
        </w:rPr>
        <w:t>Seminal vesicle</w:t>
      </w:r>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 xml:space="preserve">n invertebrates, part of the male reproductive tract where sperm is stored prior to mating; the accessory gland in the male reproductive system of </w:t>
      </w:r>
      <w:proofErr w:type="spellStart"/>
      <w:r w:rsidR="0072288E">
        <w:rPr>
          <w:rStyle w:val="apple-style-span"/>
          <w:rFonts w:ascii="Verdana, Arial, sans-serif" w:hAnsi="Verdana, Arial, sans-serif"/>
          <w:color w:val="000000"/>
          <w:sz w:val="22"/>
        </w:rPr>
        <w:t>amniote</w:t>
      </w:r>
      <w:proofErr w:type="spellEnd"/>
      <w:r w:rsidR="0072288E">
        <w:rPr>
          <w:rStyle w:val="apple-style-span"/>
          <w:rFonts w:ascii="Verdana, Arial, sans-serif" w:hAnsi="Verdana, Arial, sans-serif"/>
          <w:color w:val="000000"/>
          <w:sz w:val="22"/>
        </w:rPr>
        <w:t xml:space="preserve"> vertebrates that produces the fluid part of the ejaculate.</w:t>
      </w:r>
      <w:r w:rsidR="0072288E">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r>
        <w:rPr>
          <w:rStyle w:val="apple-style-span"/>
          <w:rFonts w:ascii="Verdana" w:hAnsi="Verdana"/>
          <w:color w:val="000000"/>
          <w:sz w:val="22"/>
        </w:rPr>
        <w:t>Septa</w:t>
      </w:r>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Sheets of tissue that separate two compartments or cavities. Singular is septum.</w:t>
      </w:r>
    </w:p>
    <w:p w:rsidR="00F1725A" w:rsidRDefault="00C1177E">
      <w:pPr>
        <w:rPr>
          <w:rStyle w:val="apple-style-span"/>
          <w:rFonts w:ascii="Verdana" w:hAnsi="Verdana"/>
          <w:color w:val="000000"/>
          <w:sz w:val="22"/>
        </w:rPr>
      </w:pPr>
      <w:r>
        <w:rPr>
          <w:rStyle w:val="apple-style-span"/>
          <w:rFonts w:ascii="Verdana" w:hAnsi="Verdana"/>
          <w:color w:val="000000"/>
          <w:sz w:val="22"/>
        </w:rPr>
        <w:t>Setae</w:t>
      </w:r>
      <w:r w:rsidR="0072288E">
        <w:rPr>
          <w:rStyle w:val="apple-style-span"/>
          <w:rFonts w:ascii="Verdana" w:hAnsi="Verdana"/>
          <w:color w:val="000000"/>
          <w:sz w:val="22"/>
        </w:rPr>
        <w:t xml:space="preserve">: </w:t>
      </w:r>
      <w:r w:rsidR="0072288E">
        <w:rPr>
          <w:rStyle w:val="apple-style-span"/>
          <w:rFonts w:ascii="Verdana, Arial, sans-serif" w:hAnsi="Verdana, Arial, sans-serif"/>
          <w:color w:val="000000"/>
          <w:sz w:val="22"/>
        </w:rPr>
        <w:t xml:space="preserve">Bristles, or </w:t>
      </w:r>
      <w:proofErr w:type="spellStart"/>
      <w:r w:rsidR="0072288E">
        <w:rPr>
          <w:rStyle w:val="apple-style-span"/>
          <w:rFonts w:ascii="Verdana, Arial, sans-serif" w:hAnsi="Verdana, Arial, sans-serif"/>
          <w:color w:val="000000"/>
          <w:sz w:val="22"/>
        </w:rPr>
        <w:t>hairlike</w:t>
      </w:r>
      <w:proofErr w:type="spellEnd"/>
      <w:r w:rsidR="0072288E">
        <w:rPr>
          <w:rStyle w:val="apple-style-span"/>
          <w:rFonts w:ascii="Verdana, Arial, sans-serif" w:hAnsi="Verdana, Arial, sans-serif"/>
          <w:color w:val="000000"/>
          <w:sz w:val="22"/>
        </w:rPr>
        <w:t xml:space="preserve"> </w:t>
      </w:r>
      <w:proofErr w:type="gramStart"/>
      <w:r w:rsidR="0072288E">
        <w:rPr>
          <w:rStyle w:val="apple-style-span"/>
          <w:rFonts w:ascii="Verdana, Arial, sans-serif" w:hAnsi="Verdana, Arial, sans-serif"/>
          <w:color w:val="000000"/>
          <w:sz w:val="22"/>
        </w:rPr>
        <w:t>structures, that</w:t>
      </w:r>
      <w:proofErr w:type="gramEnd"/>
      <w:r w:rsidR="0072288E">
        <w:rPr>
          <w:rStyle w:val="apple-style-span"/>
          <w:rFonts w:ascii="Verdana, Arial, sans-serif" w:hAnsi="Verdana, Arial, sans-serif"/>
          <w:color w:val="000000"/>
          <w:sz w:val="22"/>
        </w:rPr>
        <w:t xml:space="preserve"> extend from the body. Usually made of chitin, they are common in annelids and arthropods.</w:t>
      </w:r>
      <w:r w:rsidR="0072288E">
        <w:rPr>
          <w:rStyle w:val="apple-converted-space"/>
          <w:rFonts w:ascii="Verdana, Arial, sans-serif" w:hAnsi="Verdana, Arial, sans-serif"/>
          <w:color w:val="000000"/>
          <w:sz w:val="22"/>
        </w:rPr>
        <w:t>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Subneural</w:t>
      </w:r>
      <w:proofErr w:type="spellEnd"/>
      <w:r>
        <w:rPr>
          <w:rStyle w:val="apple-style-span"/>
          <w:rFonts w:ascii="Verdana" w:hAnsi="Verdana"/>
          <w:color w:val="000000"/>
          <w:sz w:val="22"/>
        </w:rPr>
        <w:t xml:space="preserve"> vessel</w:t>
      </w:r>
      <w:r w:rsidR="0072288E">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Subpharyngeal</w:t>
      </w:r>
      <w:proofErr w:type="spellEnd"/>
      <w:r>
        <w:rPr>
          <w:rStyle w:val="apple-style-span"/>
          <w:rFonts w:ascii="Verdana" w:hAnsi="Verdana"/>
          <w:color w:val="000000"/>
          <w:sz w:val="22"/>
        </w:rPr>
        <w:t xml:space="preserve"> ganglion</w:t>
      </w:r>
      <w:r w:rsidR="0072288E">
        <w:rPr>
          <w:rStyle w:val="apple-style-span"/>
          <w:rFonts w:ascii="Verdana" w:hAnsi="Verdana"/>
          <w:color w:val="000000"/>
          <w:sz w:val="22"/>
        </w:rPr>
        <w:t xml:space="preserve">: </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t>Suprapharyngeal</w:t>
      </w:r>
      <w:proofErr w:type="spellEnd"/>
      <w:r>
        <w:rPr>
          <w:rStyle w:val="apple-style-span"/>
          <w:rFonts w:ascii="Verdana" w:hAnsi="Verdana"/>
          <w:color w:val="000000"/>
          <w:sz w:val="22"/>
        </w:rPr>
        <w:t xml:space="preserve"> ganglion</w:t>
      </w:r>
    </w:p>
    <w:p w:rsidR="00F1725A" w:rsidRDefault="00C1177E">
      <w:pPr>
        <w:rPr>
          <w:rStyle w:val="apple-style-span"/>
          <w:rFonts w:ascii="Verdana" w:hAnsi="Verdana"/>
          <w:color w:val="000000"/>
          <w:sz w:val="22"/>
        </w:rPr>
      </w:pPr>
      <w:proofErr w:type="spellStart"/>
      <w:r>
        <w:rPr>
          <w:rStyle w:val="apple-style-span"/>
          <w:rFonts w:ascii="Verdana" w:hAnsi="Verdana"/>
          <w:color w:val="000000"/>
          <w:sz w:val="22"/>
        </w:rPr>
        <w:lastRenderedPageBreak/>
        <w:t>Typhlosole</w:t>
      </w:r>
      <w:proofErr w:type="spellEnd"/>
      <w:r w:rsidR="00083CD8">
        <w:rPr>
          <w:rStyle w:val="apple-style-span"/>
          <w:rFonts w:ascii="Verdana" w:hAnsi="Verdana"/>
          <w:color w:val="000000"/>
          <w:sz w:val="22"/>
        </w:rPr>
        <w:t xml:space="preserve">: </w:t>
      </w:r>
      <w:r w:rsidR="00083CD8">
        <w:rPr>
          <w:rStyle w:val="apple-style-span"/>
          <w:rFonts w:ascii="Verdana, Arial, sans-serif" w:hAnsi="Verdana, Arial, sans-serif"/>
          <w:color w:val="000000"/>
          <w:sz w:val="22"/>
        </w:rPr>
        <w:t xml:space="preserve">This </w:t>
      </w:r>
      <w:proofErr w:type="spellStart"/>
      <w:r w:rsidR="00083CD8">
        <w:rPr>
          <w:rStyle w:val="apple-style-span"/>
          <w:rFonts w:ascii="Verdana, Arial, sans-serif" w:hAnsi="Verdana, Arial, sans-serif"/>
          <w:color w:val="000000"/>
          <w:sz w:val="22"/>
        </w:rPr>
        <w:t>invagination</w:t>
      </w:r>
      <w:proofErr w:type="spellEnd"/>
      <w:r w:rsidR="00083CD8">
        <w:rPr>
          <w:rStyle w:val="apple-style-span"/>
          <w:rFonts w:ascii="Verdana, Arial, sans-serif" w:hAnsi="Verdana, Arial, sans-serif"/>
          <w:color w:val="000000"/>
          <w:sz w:val="22"/>
        </w:rPr>
        <w:t xml:space="preserve"> of the gut wall in earthworms increases the surface area of the gut available for digestion.</w:t>
      </w:r>
    </w:p>
    <w:p w:rsidR="00F1725A" w:rsidRDefault="00C1177E">
      <w:pPr>
        <w:rPr>
          <w:rStyle w:val="apple-style-span"/>
          <w:rFonts w:ascii="Verdana" w:hAnsi="Verdana"/>
          <w:color w:val="000000"/>
          <w:sz w:val="22"/>
        </w:rPr>
      </w:pPr>
      <w:r>
        <w:rPr>
          <w:rStyle w:val="apple-style-span"/>
          <w:rFonts w:ascii="Verdana" w:hAnsi="Verdana"/>
          <w:color w:val="000000"/>
          <w:sz w:val="22"/>
        </w:rPr>
        <w:t>Ventral nerve cord</w:t>
      </w:r>
      <w:r w:rsidR="00083CD8">
        <w:rPr>
          <w:rStyle w:val="apple-style-span"/>
          <w:rFonts w:ascii="Verdana" w:hAnsi="Verdana"/>
          <w:color w:val="000000"/>
          <w:sz w:val="22"/>
        </w:rPr>
        <w:t xml:space="preserve">: </w:t>
      </w:r>
      <w:r w:rsidR="00083CD8">
        <w:rPr>
          <w:rStyle w:val="apple-style-span"/>
          <w:rFonts w:ascii="-webkit-sans-serif" w:hAnsi="-webkit-sans-serif"/>
          <w:color w:val="000000"/>
        </w:rPr>
        <w:t>The</w:t>
      </w:r>
      <w:r w:rsidR="00083CD8">
        <w:rPr>
          <w:rStyle w:val="apple-converted-space"/>
          <w:rFonts w:ascii="-webkit-sans-serif" w:hAnsi="-webkit-sans-serif"/>
          <w:color w:val="000000"/>
        </w:rPr>
        <w:t> </w:t>
      </w:r>
      <w:r w:rsidR="00083CD8">
        <w:rPr>
          <w:rStyle w:val="apple-style-span"/>
          <w:rFonts w:ascii="-webkit-sans-serif" w:hAnsi="-webkit-sans-serif"/>
          <w:b/>
          <w:bCs/>
          <w:color w:val="000000"/>
        </w:rPr>
        <w:t>ventral nerve cords</w:t>
      </w:r>
      <w:r w:rsidR="00083CD8">
        <w:rPr>
          <w:rStyle w:val="apple-converted-space"/>
          <w:rFonts w:ascii="-webkit-sans-serif" w:hAnsi="-webkit-sans-serif"/>
          <w:color w:val="000000"/>
        </w:rPr>
        <w:t> </w:t>
      </w:r>
      <w:r w:rsidR="00083CD8">
        <w:rPr>
          <w:rStyle w:val="apple-style-span"/>
          <w:rFonts w:ascii="-webkit-sans-serif" w:hAnsi="-webkit-sans-serif"/>
          <w:color w:val="000000"/>
        </w:rPr>
        <w:t>make up the</w:t>
      </w:r>
      <w:r w:rsidR="00083CD8">
        <w:rPr>
          <w:rStyle w:val="apple-converted-space"/>
          <w:rFonts w:ascii="-webkit-sans-serif" w:hAnsi="-webkit-sans-serif"/>
          <w:color w:val="000000"/>
        </w:rPr>
        <w:t> </w:t>
      </w:r>
      <w:hyperlink r:id="rId398" w:tooltip="Nervous system" w:history="1">
        <w:r w:rsidR="00083CD8">
          <w:rPr>
            <w:rStyle w:val="Hyperlink"/>
            <w:rFonts w:ascii="-webkit-sans-serif" w:hAnsi="-webkit-sans-serif"/>
            <w:color w:val="002BB8"/>
          </w:rPr>
          <w:t>nervous system</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of some</w:t>
      </w:r>
      <w:r w:rsidR="00083CD8">
        <w:rPr>
          <w:rStyle w:val="apple-converted-space"/>
          <w:rFonts w:ascii="-webkit-sans-serif" w:hAnsi="-webkit-sans-serif"/>
          <w:color w:val="000000"/>
        </w:rPr>
        <w:t> </w:t>
      </w:r>
      <w:hyperlink r:id="rId399" w:tooltip="Phylum" w:history="1">
        <w:r w:rsidR="00083CD8">
          <w:rPr>
            <w:rStyle w:val="Hyperlink"/>
            <w:rFonts w:ascii="-webkit-sans-serif" w:hAnsi="-webkit-sans-serif"/>
            <w:color w:val="002BB8"/>
          </w:rPr>
          <w:t>phyla</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of the</w:t>
      </w:r>
      <w:r w:rsidR="00083CD8">
        <w:rPr>
          <w:rStyle w:val="apple-converted-space"/>
          <w:rFonts w:ascii="-webkit-sans-serif" w:hAnsi="-webkit-sans-serif"/>
          <w:color w:val="000000"/>
        </w:rPr>
        <w:t> </w:t>
      </w:r>
      <w:hyperlink r:id="rId400" w:tooltip="Invertebrate" w:history="1">
        <w:r w:rsidR="00083CD8">
          <w:rPr>
            <w:rStyle w:val="Hyperlink"/>
            <w:rFonts w:ascii="-webkit-sans-serif" w:hAnsi="-webkit-sans-serif"/>
            <w:color w:val="002BB8"/>
          </w:rPr>
          <w:t>invertebrates</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particularly within the</w:t>
      </w:r>
      <w:r w:rsidR="00083CD8">
        <w:rPr>
          <w:rStyle w:val="apple-converted-space"/>
          <w:rFonts w:ascii="-webkit-sans-serif" w:hAnsi="-webkit-sans-serif"/>
          <w:color w:val="000000"/>
        </w:rPr>
        <w:t> </w:t>
      </w:r>
      <w:hyperlink r:id="rId401" w:tooltip="Nematode" w:history="1">
        <w:r w:rsidR="00083CD8">
          <w:rPr>
            <w:rStyle w:val="Hyperlink"/>
            <w:rFonts w:ascii="-webkit-sans-serif" w:hAnsi="-webkit-sans-serif"/>
            <w:color w:val="002BB8"/>
          </w:rPr>
          <w:t>nematodes</w:t>
        </w:r>
      </w:hyperlink>
      <w:r w:rsidR="00083CD8">
        <w:rPr>
          <w:rStyle w:val="apple-style-span"/>
          <w:rFonts w:ascii="-webkit-sans-serif" w:hAnsi="-webkit-sans-serif"/>
          <w:color w:val="000000"/>
        </w:rPr>
        <w:t>,</w:t>
      </w:r>
      <w:r w:rsidR="00083CD8">
        <w:rPr>
          <w:rStyle w:val="apple-converted-space"/>
          <w:rFonts w:ascii="-webkit-sans-serif" w:hAnsi="-webkit-sans-serif"/>
          <w:color w:val="000000"/>
        </w:rPr>
        <w:t> </w:t>
      </w:r>
      <w:hyperlink r:id="rId402" w:tooltip="Annelid" w:history="1">
        <w:r w:rsidR="00083CD8">
          <w:rPr>
            <w:rStyle w:val="Hyperlink"/>
            <w:rFonts w:ascii="-webkit-sans-serif" w:hAnsi="-webkit-sans-serif"/>
            <w:color w:val="002BB8"/>
          </w:rPr>
          <w:t>annelids</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and the</w:t>
      </w:r>
      <w:r w:rsidR="00083CD8">
        <w:rPr>
          <w:rStyle w:val="apple-converted-space"/>
          <w:rFonts w:ascii="-webkit-sans-serif" w:hAnsi="-webkit-sans-serif"/>
          <w:color w:val="000000"/>
        </w:rPr>
        <w:t> </w:t>
      </w:r>
      <w:hyperlink r:id="rId403" w:tooltip="Arthropod" w:history="1">
        <w:r w:rsidR="00083CD8">
          <w:rPr>
            <w:rStyle w:val="Hyperlink"/>
            <w:rFonts w:ascii="-webkit-sans-serif" w:hAnsi="-webkit-sans-serif"/>
            <w:color w:val="002BB8"/>
          </w:rPr>
          <w:t>arthropods</w:t>
        </w:r>
      </w:hyperlink>
      <w:r w:rsidR="00083CD8">
        <w:rPr>
          <w:rStyle w:val="apple-style-span"/>
          <w:rFonts w:ascii="-webkit-sans-serif" w:hAnsi="-webkit-sans-serif"/>
          <w:color w:val="000000"/>
        </w:rPr>
        <w:t>. It usually consists of</w:t>
      </w:r>
      <w:r w:rsidR="00083CD8">
        <w:rPr>
          <w:rStyle w:val="apple-converted-space"/>
          <w:rFonts w:ascii="-webkit-sans-serif" w:hAnsi="-webkit-sans-serif"/>
          <w:color w:val="000000"/>
        </w:rPr>
        <w:t> </w:t>
      </w:r>
      <w:hyperlink r:id="rId404" w:tooltip="Cerebral" w:history="1">
        <w:proofErr w:type="spellStart"/>
        <w:r w:rsidR="00083CD8">
          <w:rPr>
            <w:rStyle w:val="Hyperlink"/>
            <w:rFonts w:ascii="-webkit-sans-serif" w:hAnsi="-webkit-sans-serif"/>
            <w:color w:val="002BB8"/>
          </w:rPr>
          <w:t>cerebral</w:t>
        </w:r>
      </w:hyperlink>
      <w:hyperlink r:id="rId405" w:tooltip="Ganglion" w:history="1">
        <w:r w:rsidR="00083CD8">
          <w:rPr>
            <w:rStyle w:val="Hyperlink"/>
            <w:rFonts w:ascii="-webkit-sans-serif" w:hAnsi="-webkit-sans-serif"/>
            <w:color w:val="002BB8"/>
          </w:rPr>
          <w:t>ganglia</w:t>
        </w:r>
        <w:proofErr w:type="spellEnd"/>
      </w:hyperlink>
      <w:r w:rsidR="00083CD8">
        <w:rPr>
          <w:rStyle w:val="apple-converted-space"/>
          <w:rFonts w:ascii="-webkit-sans-serif" w:hAnsi="-webkit-sans-serif"/>
          <w:color w:val="000000"/>
        </w:rPr>
        <w:t> </w:t>
      </w:r>
      <w:hyperlink r:id="rId406" w:tooltip="Anterior" w:history="1">
        <w:proofErr w:type="spellStart"/>
        <w:r w:rsidR="00083CD8">
          <w:rPr>
            <w:rStyle w:val="Hyperlink"/>
            <w:rFonts w:ascii="-webkit-sans-serif" w:hAnsi="-webkit-sans-serif"/>
            <w:color w:val="002BB8"/>
          </w:rPr>
          <w:t>anteriorly</w:t>
        </w:r>
        <w:proofErr w:type="spellEnd"/>
      </w:hyperlink>
      <w:r w:rsidR="00083CD8">
        <w:rPr>
          <w:rStyle w:val="apple-converted-space"/>
          <w:rFonts w:ascii="-webkit-sans-serif" w:hAnsi="-webkit-sans-serif"/>
          <w:color w:val="000000"/>
        </w:rPr>
        <w:t> </w:t>
      </w:r>
      <w:r w:rsidR="00083CD8">
        <w:rPr>
          <w:rStyle w:val="apple-style-span"/>
          <w:rFonts w:ascii="-webkit-sans-serif" w:hAnsi="-webkit-sans-serif"/>
          <w:color w:val="000000"/>
        </w:rPr>
        <w:t>with the nerve cords running down the</w:t>
      </w:r>
      <w:r w:rsidR="00083CD8">
        <w:rPr>
          <w:rStyle w:val="apple-converted-space"/>
          <w:rFonts w:ascii="-webkit-sans-serif" w:hAnsi="-webkit-sans-serif"/>
          <w:color w:val="000000"/>
        </w:rPr>
        <w:t> </w:t>
      </w:r>
      <w:hyperlink r:id="rId407" w:tooltip="Anatomical terms of location" w:history="1">
        <w:r w:rsidR="00083CD8">
          <w:rPr>
            <w:rStyle w:val="Hyperlink"/>
            <w:rFonts w:ascii="-webkit-sans-serif" w:hAnsi="-webkit-sans-serif"/>
            <w:color w:val="002BB8"/>
          </w:rPr>
          <w:t>ventral</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("belly", as opposed to back) plane of the organism. This characteristic is important in qualifying the difference compared to the</w:t>
      </w:r>
      <w:r w:rsidR="00083CD8">
        <w:rPr>
          <w:rStyle w:val="apple-converted-space"/>
          <w:rFonts w:ascii="-webkit-sans-serif" w:hAnsi="-webkit-sans-serif"/>
          <w:color w:val="000000"/>
        </w:rPr>
        <w:t> </w:t>
      </w:r>
      <w:hyperlink r:id="rId408" w:tooltip="Chordate" w:history="1">
        <w:r w:rsidR="00083CD8">
          <w:rPr>
            <w:rStyle w:val="Hyperlink"/>
            <w:rFonts w:ascii="-webkit-sans-serif" w:hAnsi="-webkit-sans-serif"/>
            <w:color w:val="002BB8"/>
          </w:rPr>
          <w:t>chordates</w:t>
        </w:r>
      </w:hyperlink>
      <w:r w:rsidR="00083CD8">
        <w:rPr>
          <w:rStyle w:val="apple-converted-space"/>
          <w:rFonts w:ascii="-webkit-sans-serif" w:hAnsi="-webkit-sans-serif"/>
          <w:color w:val="000000"/>
        </w:rPr>
        <w:t> </w:t>
      </w:r>
      <w:r w:rsidR="00083CD8">
        <w:rPr>
          <w:rStyle w:val="apple-style-span"/>
          <w:rFonts w:ascii="-webkit-sans-serif" w:hAnsi="-webkit-sans-serif"/>
          <w:color w:val="000000"/>
        </w:rPr>
        <w:t>which have a</w:t>
      </w:r>
      <w:r w:rsidR="00083CD8">
        <w:rPr>
          <w:rStyle w:val="apple-converted-space"/>
          <w:rFonts w:ascii="-webkit-sans-serif" w:hAnsi="-webkit-sans-serif"/>
          <w:color w:val="000000"/>
        </w:rPr>
        <w:t> </w:t>
      </w:r>
      <w:hyperlink r:id="rId409" w:tooltip="Dorsal nerve cord" w:history="1">
        <w:r w:rsidR="00083CD8">
          <w:rPr>
            <w:rStyle w:val="Hyperlink"/>
            <w:rFonts w:ascii="-webkit-sans-serif" w:hAnsi="-webkit-sans-serif"/>
            <w:color w:val="002BB8"/>
          </w:rPr>
          <w:t>dorsal nerve cord</w:t>
        </w:r>
      </w:hyperlink>
      <w:r w:rsidR="00083CD8">
        <w:rPr>
          <w:rStyle w:val="apple-style-span"/>
          <w:rFonts w:ascii="-webkit-sans-serif" w:hAnsi="-webkit-sans-serif"/>
          <w:color w:val="000000"/>
        </w:rPr>
        <w:t>.</w:t>
      </w:r>
    </w:p>
    <w:p w:rsidR="00836990" w:rsidRPr="00F1725A" w:rsidRDefault="00C1177E">
      <w:pPr>
        <w:rPr>
          <w:rFonts w:ascii="Verdana" w:hAnsi="Verdana"/>
          <w:color w:val="000000"/>
          <w:sz w:val="22"/>
        </w:rPr>
      </w:pPr>
      <w:r>
        <w:rPr>
          <w:rStyle w:val="apple-style-span"/>
          <w:rFonts w:ascii="Verdana" w:hAnsi="Verdana"/>
          <w:color w:val="000000"/>
          <w:sz w:val="22"/>
        </w:rPr>
        <w:t>Ventral vessel</w:t>
      </w:r>
      <w:r w:rsidR="00083CD8">
        <w:rPr>
          <w:rStyle w:val="apple-style-span"/>
          <w:rFonts w:ascii="Verdana" w:hAnsi="Verdana"/>
          <w:color w:val="000000"/>
          <w:sz w:val="22"/>
        </w:rPr>
        <w:t xml:space="preserve">: </w:t>
      </w:r>
      <w:r w:rsidR="00083CD8">
        <w:rPr>
          <w:rStyle w:val="apple-style-span"/>
          <w:rFonts w:ascii="Verdana" w:hAnsi="Verdana"/>
          <w:color w:val="000000"/>
        </w:rPr>
        <w:t>In the</w:t>
      </w:r>
      <w:r w:rsidR="00083CD8">
        <w:rPr>
          <w:rStyle w:val="apple-converted-space"/>
          <w:rFonts w:ascii="Verdana" w:hAnsi="Verdana"/>
          <w:color w:val="000000"/>
        </w:rPr>
        <w:t> </w:t>
      </w:r>
      <w:r w:rsidR="00083CD8">
        <w:rPr>
          <w:rStyle w:val="apple-style-span"/>
          <w:rFonts w:ascii="Verdana" w:hAnsi="Verdana"/>
          <w:b/>
          <w:bCs/>
          <w:color w:val="000000"/>
          <w:shd w:val="clear" w:color="auto" w:fill="FFFF66"/>
        </w:rPr>
        <w:t>ventral</w:t>
      </w:r>
      <w:r w:rsidR="00083CD8">
        <w:rPr>
          <w:rStyle w:val="apple-converted-space"/>
          <w:rFonts w:ascii="Verdana" w:hAnsi="Verdana"/>
          <w:color w:val="000000"/>
        </w:rPr>
        <w:t> </w:t>
      </w:r>
      <w:r w:rsidR="00083CD8">
        <w:rPr>
          <w:rStyle w:val="apple-style-span"/>
          <w:rFonts w:ascii="Verdana" w:hAnsi="Verdana"/>
          <w:b/>
          <w:bCs/>
          <w:color w:val="000000"/>
          <w:shd w:val="clear" w:color="auto" w:fill="A0FFFF"/>
        </w:rPr>
        <w:t>vessel</w:t>
      </w:r>
      <w:r w:rsidR="00083CD8">
        <w:rPr>
          <w:rStyle w:val="apple-style-span"/>
          <w:rFonts w:ascii="Verdana" w:hAnsi="Verdana"/>
          <w:color w:val="000000"/>
        </w:rPr>
        <w:t xml:space="preserve">, blood moves </w:t>
      </w:r>
      <w:proofErr w:type="spellStart"/>
      <w:r w:rsidR="00083CD8">
        <w:rPr>
          <w:rStyle w:val="apple-style-span"/>
          <w:rFonts w:ascii="Verdana" w:hAnsi="Verdana"/>
          <w:color w:val="000000"/>
        </w:rPr>
        <w:t>posteriorly</w:t>
      </w:r>
      <w:proofErr w:type="spellEnd"/>
      <w:r w:rsidR="00083CD8">
        <w:rPr>
          <w:rStyle w:val="apple-style-span"/>
          <w:rFonts w:ascii="Verdana" w:hAnsi="Verdana"/>
          <w:color w:val="000000"/>
        </w:rPr>
        <w:t>. Segmental branches off the</w:t>
      </w:r>
      <w:r w:rsidR="00083CD8">
        <w:rPr>
          <w:rStyle w:val="apple-converted-space"/>
          <w:rFonts w:ascii="Verdana" w:hAnsi="Verdana"/>
          <w:color w:val="000000"/>
        </w:rPr>
        <w:t> </w:t>
      </w:r>
      <w:r w:rsidR="00083CD8">
        <w:rPr>
          <w:rStyle w:val="apple-style-span"/>
          <w:rFonts w:ascii="Verdana" w:hAnsi="Verdana"/>
          <w:b/>
          <w:bCs/>
          <w:color w:val="000000"/>
          <w:shd w:val="clear" w:color="auto" w:fill="FFFF66"/>
        </w:rPr>
        <w:t>ventral</w:t>
      </w:r>
      <w:r w:rsidR="00083CD8">
        <w:rPr>
          <w:rStyle w:val="apple-converted-space"/>
          <w:rFonts w:ascii="Verdana" w:hAnsi="Verdana"/>
          <w:color w:val="000000"/>
        </w:rPr>
        <w:t> </w:t>
      </w:r>
      <w:r w:rsidR="00083CD8">
        <w:rPr>
          <w:rStyle w:val="apple-style-span"/>
          <w:rFonts w:ascii="Verdana" w:hAnsi="Verdana"/>
          <w:b/>
          <w:bCs/>
          <w:color w:val="000000"/>
          <w:shd w:val="clear" w:color="auto" w:fill="A0FFFF"/>
        </w:rPr>
        <w:t>vessel</w:t>
      </w:r>
      <w:r w:rsidR="00083CD8">
        <w:rPr>
          <w:rStyle w:val="apple-converted-space"/>
          <w:rFonts w:ascii="Verdana" w:hAnsi="Verdana"/>
          <w:color w:val="000000"/>
        </w:rPr>
        <w:t> </w:t>
      </w:r>
      <w:r w:rsidR="00083CD8">
        <w:rPr>
          <w:rStyle w:val="apple-style-span"/>
          <w:rFonts w:ascii="Verdana" w:hAnsi="Verdana"/>
          <w:color w:val="000000"/>
        </w:rPr>
        <w:t>supply the intestine and body wall with blood. These branches eventually break into capillary beds to pick up or release nutrients and, oxygen.</w:t>
      </w:r>
    </w:p>
    <w:sectPr w:rsidR="00836990" w:rsidRPr="00F1725A"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C1177E"/>
    <w:rsid w:val="00043F18"/>
    <w:rsid w:val="00083CD8"/>
    <w:rsid w:val="002318F0"/>
    <w:rsid w:val="00331BEC"/>
    <w:rsid w:val="003A3AA8"/>
    <w:rsid w:val="0072288E"/>
    <w:rsid w:val="00836990"/>
    <w:rsid w:val="00836F7E"/>
    <w:rsid w:val="008F0D3C"/>
    <w:rsid w:val="009A48AA"/>
    <w:rsid w:val="00C1177E"/>
    <w:rsid w:val="00EA7F05"/>
    <w:rsid w:val="00F1725A"/>
    <w:rsid w:val="00F20A13"/>
    <w:rsid w:val="00FA08D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C1177E"/>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2">
    <w:name w:val="heading 2"/>
    <w:basedOn w:val="Normal"/>
    <w:link w:val="Heading2Char"/>
    <w:uiPriority w:val="9"/>
    <w:qFormat/>
    <w:rsid w:val="00C1177E"/>
    <w:pPr>
      <w:spacing w:before="100" w:beforeAutospacing="1" w:after="100" w:afterAutospacing="1" w:line="240" w:lineRule="auto"/>
      <w:outlineLvl w:val="1"/>
    </w:pPr>
    <w:rPr>
      <w:rFonts w:eastAsia="Times New Roman" w:cs="Times New Roman"/>
      <w:b/>
      <w:bCs/>
      <w:sz w:val="36"/>
      <w:szCs w:val="36"/>
      <w:lang w:eastAsia="en-CA"/>
    </w:rPr>
  </w:style>
  <w:style w:type="paragraph" w:styleId="Heading3">
    <w:name w:val="heading 3"/>
    <w:basedOn w:val="Normal"/>
    <w:next w:val="Normal"/>
    <w:link w:val="Heading3Char"/>
    <w:uiPriority w:val="9"/>
    <w:semiHidden/>
    <w:unhideWhenUsed/>
    <w:qFormat/>
    <w:rsid w:val="002318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77E"/>
    <w:rPr>
      <w:rFonts w:eastAsia="Times New Roman" w:cs="Times New Roman"/>
      <w:b/>
      <w:bCs/>
      <w:kern w:val="36"/>
      <w:sz w:val="48"/>
      <w:szCs w:val="48"/>
      <w:lang w:eastAsia="en-CA"/>
    </w:rPr>
  </w:style>
  <w:style w:type="character" w:customStyle="1" w:styleId="Heading2Char">
    <w:name w:val="Heading 2 Char"/>
    <w:basedOn w:val="DefaultParagraphFont"/>
    <w:link w:val="Heading2"/>
    <w:uiPriority w:val="9"/>
    <w:rsid w:val="00C1177E"/>
    <w:rPr>
      <w:rFonts w:eastAsia="Times New Roman" w:cs="Times New Roman"/>
      <w:b/>
      <w:bCs/>
      <w:sz w:val="36"/>
      <w:szCs w:val="36"/>
      <w:lang w:eastAsia="en-CA"/>
    </w:rPr>
  </w:style>
  <w:style w:type="character" w:styleId="Emphasis">
    <w:name w:val="Emphasis"/>
    <w:basedOn w:val="DefaultParagraphFont"/>
    <w:uiPriority w:val="20"/>
    <w:qFormat/>
    <w:rsid w:val="00C1177E"/>
    <w:rPr>
      <w:i/>
      <w:iCs/>
    </w:rPr>
  </w:style>
  <w:style w:type="paragraph" w:customStyle="1" w:styleId="body">
    <w:name w:val="body"/>
    <w:basedOn w:val="Normal"/>
    <w:rsid w:val="00C1177E"/>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C1177E"/>
  </w:style>
  <w:style w:type="character" w:styleId="Hyperlink">
    <w:name w:val="Hyperlink"/>
    <w:basedOn w:val="DefaultParagraphFont"/>
    <w:uiPriority w:val="99"/>
    <w:semiHidden/>
    <w:unhideWhenUsed/>
    <w:rsid w:val="00C1177E"/>
    <w:rPr>
      <w:color w:val="0000FF"/>
      <w:u w:val="single"/>
    </w:rPr>
  </w:style>
  <w:style w:type="character" w:customStyle="1" w:styleId="apple-style-span">
    <w:name w:val="apple-style-span"/>
    <w:basedOn w:val="DefaultParagraphFont"/>
    <w:rsid w:val="00C1177E"/>
  </w:style>
  <w:style w:type="character" w:customStyle="1" w:styleId="Heading3Char">
    <w:name w:val="Heading 3 Char"/>
    <w:basedOn w:val="DefaultParagraphFont"/>
    <w:link w:val="Heading3"/>
    <w:uiPriority w:val="9"/>
    <w:semiHidden/>
    <w:rsid w:val="002318F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2610410">
      <w:bodyDiv w:val="1"/>
      <w:marLeft w:val="0"/>
      <w:marRight w:val="0"/>
      <w:marTop w:val="0"/>
      <w:marBottom w:val="0"/>
      <w:divBdr>
        <w:top w:val="none" w:sz="0" w:space="0" w:color="auto"/>
        <w:left w:val="none" w:sz="0" w:space="0" w:color="auto"/>
        <w:bottom w:val="none" w:sz="0" w:space="0" w:color="auto"/>
        <w:right w:val="none" w:sz="0" w:space="0" w:color="auto"/>
      </w:divBdr>
    </w:div>
    <w:div w:id="120459433">
      <w:bodyDiv w:val="1"/>
      <w:marLeft w:val="0"/>
      <w:marRight w:val="0"/>
      <w:marTop w:val="0"/>
      <w:marBottom w:val="0"/>
      <w:divBdr>
        <w:top w:val="none" w:sz="0" w:space="0" w:color="auto"/>
        <w:left w:val="none" w:sz="0" w:space="0" w:color="auto"/>
        <w:bottom w:val="none" w:sz="0" w:space="0" w:color="auto"/>
        <w:right w:val="none" w:sz="0" w:space="0" w:color="auto"/>
      </w:divBdr>
    </w:div>
    <w:div w:id="210767945">
      <w:bodyDiv w:val="1"/>
      <w:marLeft w:val="0"/>
      <w:marRight w:val="0"/>
      <w:marTop w:val="0"/>
      <w:marBottom w:val="0"/>
      <w:divBdr>
        <w:top w:val="none" w:sz="0" w:space="0" w:color="auto"/>
        <w:left w:val="none" w:sz="0" w:space="0" w:color="auto"/>
        <w:bottom w:val="none" w:sz="0" w:space="0" w:color="auto"/>
        <w:right w:val="none" w:sz="0" w:space="0" w:color="auto"/>
      </w:divBdr>
    </w:div>
    <w:div w:id="216085539">
      <w:bodyDiv w:val="1"/>
      <w:marLeft w:val="0"/>
      <w:marRight w:val="0"/>
      <w:marTop w:val="0"/>
      <w:marBottom w:val="0"/>
      <w:divBdr>
        <w:top w:val="none" w:sz="0" w:space="0" w:color="auto"/>
        <w:left w:val="none" w:sz="0" w:space="0" w:color="auto"/>
        <w:bottom w:val="none" w:sz="0" w:space="0" w:color="auto"/>
        <w:right w:val="none" w:sz="0" w:space="0" w:color="auto"/>
      </w:divBdr>
    </w:div>
    <w:div w:id="293409855">
      <w:bodyDiv w:val="1"/>
      <w:marLeft w:val="0"/>
      <w:marRight w:val="0"/>
      <w:marTop w:val="0"/>
      <w:marBottom w:val="0"/>
      <w:divBdr>
        <w:top w:val="none" w:sz="0" w:space="0" w:color="auto"/>
        <w:left w:val="none" w:sz="0" w:space="0" w:color="auto"/>
        <w:bottom w:val="none" w:sz="0" w:space="0" w:color="auto"/>
        <w:right w:val="none" w:sz="0" w:space="0" w:color="auto"/>
      </w:divBdr>
    </w:div>
    <w:div w:id="313023578">
      <w:bodyDiv w:val="1"/>
      <w:marLeft w:val="0"/>
      <w:marRight w:val="0"/>
      <w:marTop w:val="0"/>
      <w:marBottom w:val="0"/>
      <w:divBdr>
        <w:top w:val="none" w:sz="0" w:space="0" w:color="auto"/>
        <w:left w:val="none" w:sz="0" w:space="0" w:color="auto"/>
        <w:bottom w:val="none" w:sz="0" w:space="0" w:color="auto"/>
        <w:right w:val="none" w:sz="0" w:space="0" w:color="auto"/>
      </w:divBdr>
    </w:div>
    <w:div w:id="341707908">
      <w:bodyDiv w:val="1"/>
      <w:marLeft w:val="0"/>
      <w:marRight w:val="0"/>
      <w:marTop w:val="0"/>
      <w:marBottom w:val="0"/>
      <w:divBdr>
        <w:top w:val="none" w:sz="0" w:space="0" w:color="auto"/>
        <w:left w:val="none" w:sz="0" w:space="0" w:color="auto"/>
        <w:bottom w:val="none" w:sz="0" w:space="0" w:color="auto"/>
        <w:right w:val="none" w:sz="0" w:space="0" w:color="auto"/>
      </w:divBdr>
    </w:div>
    <w:div w:id="912860136">
      <w:bodyDiv w:val="1"/>
      <w:marLeft w:val="0"/>
      <w:marRight w:val="0"/>
      <w:marTop w:val="0"/>
      <w:marBottom w:val="0"/>
      <w:divBdr>
        <w:top w:val="none" w:sz="0" w:space="0" w:color="auto"/>
        <w:left w:val="none" w:sz="0" w:space="0" w:color="auto"/>
        <w:bottom w:val="none" w:sz="0" w:space="0" w:color="auto"/>
        <w:right w:val="none" w:sz="0" w:space="0" w:color="auto"/>
      </w:divBdr>
    </w:div>
    <w:div w:id="971859992">
      <w:bodyDiv w:val="1"/>
      <w:marLeft w:val="0"/>
      <w:marRight w:val="0"/>
      <w:marTop w:val="0"/>
      <w:marBottom w:val="0"/>
      <w:divBdr>
        <w:top w:val="none" w:sz="0" w:space="0" w:color="auto"/>
        <w:left w:val="none" w:sz="0" w:space="0" w:color="auto"/>
        <w:bottom w:val="none" w:sz="0" w:space="0" w:color="auto"/>
        <w:right w:val="none" w:sz="0" w:space="0" w:color="auto"/>
      </w:divBdr>
      <w:divsChild>
        <w:div w:id="48916242">
          <w:marLeft w:val="0"/>
          <w:marRight w:val="0"/>
          <w:marTop w:val="0"/>
          <w:marBottom w:val="0"/>
          <w:divBdr>
            <w:top w:val="none" w:sz="0" w:space="0" w:color="auto"/>
            <w:left w:val="none" w:sz="0" w:space="0" w:color="auto"/>
            <w:bottom w:val="none" w:sz="0" w:space="0" w:color="auto"/>
            <w:right w:val="none" w:sz="0" w:space="0" w:color="auto"/>
          </w:divBdr>
        </w:div>
      </w:divsChild>
    </w:div>
    <w:div w:id="1026056393">
      <w:bodyDiv w:val="1"/>
      <w:marLeft w:val="0"/>
      <w:marRight w:val="0"/>
      <w:marTop w:val="0"/>
      <w:marBottom w:val="0"/>
      <w:divBdr>
        <w:top w:val="none" w:sz="0" w:space="0" w:color="auto"/>
        <w:left w:val="none" w:sz="0" w:space="0" w:color="auto"/>
        <w:bottom w:val="none" w:sz="0" w:space="0" w:color="auto"/>
        <w:right w:val="none" w:sz="0" w:space="0" w:color="auto"/>
      </w:divBdr>
    </w:div>
    <w:div w:id="1122382051">
      <w:bodyDiv w:val="1"/>
      <w:marLeft w:val="0"/>
      <w:marRight w:val="0"/>
      <w:marTop w:val="0"/>
      <w:marBottom w:val="0"/>
      <w:divBdr>
        <w:top w:val="none" w:sz="0" w:space="0" w:color="auto"/>
        <w:left w:val="none" w:sz="0" w:space="0" w:color="auto"/>
        <w:bottom w:val="none" w:sz="0" w:space="0" w:color="auto"/>
        <w:right w:val="none" w:sz="0" w:space="0" w:color="auto"/>
      </w:divBdr>
    </w:div>
    <w:div w:id="1203372296">
      <w:bodyDiv w:val="1"/>
      <w:marLeft w:val="0"/>
      <w:marRight w:val="0"/>
      <w:marTop w:val="0"/>
      <w:marBottom w:val="0"/>
      <w:divBdr>
        <w:top w:val="none" w:sz="0" w:space="0" w:color="auto"/>
        <w:left w:val="none" w:sz="0" w:space="0" w:color="auto"/>
        <w:bottom w:val="none" w:sz="0" w:space="0" w:color="auto"/>
        <w:right w:val="none" w:sz="0" w:space="0" w:color="auto"/>
      </w:divBdr>
    </w:div>
    <w:div w:id="1335910896">
      <w:bodyDiv w:val="1"/>
      <w:marLeft w:val="0"/>
      <w:marRight w:val="0"/>
      <w:marTop w:val="0"/>
      <w:marBottom w:val="0"/>
      <w:divBdr>
        <w:top w:val="none" w:sz="0" w:space="0" w:color="auto"/>
        <w:left w:val="none" w:sz="0" w:space="0" w:color="auto"/>
        <w:bottom w:val="none" w:sz="0" w:space="0" w:color="auto"/>
        <w:right w:val="none" w:sz="0" w:space="0" w:color="auto"/>
      </w:divBdr>
    </w:div>
    <w:div w:id="1507551494">
      <w:bodyDiv w:val="1"/>
      <w:marLeft w:val="0"/>
      <w:marRight w:val="0"/>
      <w:marTop w:val="0"/>
      <w:marBottom w:val="0"/>
      <w:divBdr>
        <w:top w:val="none" w:sz="0" w:space="0" w:color="auto"/>
        <w:left w:val="none" w:sz="0" w:space="0" w:color="auto"/>
        <w:bottom w:val="none" w:sz="0" w:space="0" w:color="auto"/>
        <w:right w:val="none" w:sz="0" w:space="0" w:color="auto"/>
      </w:divBdr>
      <w:divsChild>
        <w:div w:id="859245367">
          <w:marLeft w:val="0"/>
          <w:marRight w:val="0"/>
          <w:marTop w:val="0"/>
          <w:marBottom w:val="0"/>
          <w:divBdr>
            <w:top w:val="none" w:sz="0" w:space="0" w:color="auto"/>
            <w:left w:val="none" w:sz="0" w:space="0" w:color="auto"/>
            <w:bottom w:val="none" w:sz="0" w:space="0" w:color="auto"/>
            <w:right w:val="none" w:sz="0" w:space="0" w:color="auto"/>
          </w:divBdr>
          <w:divsChild>
            <w:div w:id="19715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83506">
      <w:bodyDiv w:val="1"/>
      <w:marLeft w:val="0"/>
      <w:marRight w:val="0"/>
      <w:marTop w:val="0"/>
      <w:marBottom w:val="0"/>
      <w:divBdr>
        <w:top w:val="none" w:sz="0" w:space="0" w:color="auto"/>
        <w:left w:val="none" w:sz="0" w:space="0" w:color="auto"/>
        <w:bottom w:val="none" w:sz="0" w:space="0" w:color="auto"/>
        <w:right w:val="none" w:sz="0" w:space="0" w:color="auto"/>
      </w:divBdr>
    </w:div>
    <w:div w:id="1671524939">
      <w:bodyDiv w:val="1"/>
      <w:marLeft w:val="0"/>
      <w:marRight w:val="0"/>
      <w:marTop w:val="0"/>
      <w:marBottom w:val="0"/>
      <w:divBdr>
        <w:top w:val="none" w:sz="0" w:space="0" w:color="auto"/>
        <w:left w:val="none" w:sz="0" w:space="0" w:color="auto"/>
        <w:bottom w:val="none" w:sz="0" w:space="0" w:color="auto"/>
        <w:right w:val="none" w:sz="0" w:space="0" w:color="auto"/>
      </w:divBdr>
    </w:div>
    <w:div w:id="1972781812">
      <w:bodyDiv w:val="1"/>
      <w:marLeft w:val="0"/>
      <w:marRight w:val="0"/>
      <w:marTop w:val="0"/>
      <w:marBottom w:val="0"/>
      <w:divBdr>
        <w:top w:val="none" w:sz="0" w:space="0" w:color="auto"/>
        <w:left w:val="none" w:sz="0" w:space="0" w:color="auto"/>
        <w:bottom w:val="none" w:sz="0" w:space="0" w:color="auto"/>
        <w:right w:val="none" w:sz="0" w:space="0" w:color="auto"/>
      </w:divBdr>
    </w:div>
    <w:div w:id="2043556102">
      <w:bodyDiv w:val="1"/>
      <w:marLeft w:val="0"/>
      <w:marRight w:val="0"/>
      <w:marTop w:val="0"/>
      <w:marBottom w:val="0"/>
      <w:divBdr>
        <w:top w:val="none" w:sz="0" w:space="0" w:color="auto"/>
        <w:left w:val="none" w:sz="0" w:space="0" w:color="auto"/>
        <w:bottom w:val="none" w:sz="0" w:space="0" w:color="auto"/>
        <w:right w:val="none" w:sz="0" w:space="0" w:color="auto"/>
      </w:divBdr>
      <w:divsChild>
        <w:div w:id="2061466913">
          <w:marLeft w:val="0"/>
          <w:marRight w:val="0"/>
          <w:marTop w:val="0"/>
          <w:marBottom w:val="0"/>
          <w:divBdr>
            <w:top w:val="none" w:sz="0" w:space="0" w:color="auto"/>
            <w:left w:val="none" w:sz="0" w:space="0" w:color="auto"/>
            <w:bottom w:val="none" w:sz="0" w:space="0" w:color="auto"/>
            <w:right w:val="none" w:sz="0" w:space="0" w:color="auto"/>
          </w:divBdr>
          <w:divsChild>
            <w:div w:id="71947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31054">
      <w:bodyDiv w:val="1"/>
      <w:marLeft w:val="0"/>
      <w:marRight w:val="0"/>
      <w:marTop w:val="0"/>
      <w:marBottom w:val="0"/>
      <w:divBdr>
        <w:top w:val="none" w:sz="0" w:space="0" w:color="auto"/>
        <w:left w:val="none" w:sz="0" w:space="0" w:color="auto"/>
        <w:bottom w:val="none" w:sz="0" w:space="0" w:color="auto"/>
        <w:right w:val="none" w:sz="0" w:space="0" w:color="auto"/>
      </w:divBdr>
    </w:div>
    <w:div w:id="2090467390">
      <w:bodyDiv w:val="1"/>
      <w:marLeft w:val="0"/>
      <w:marRight w:val="0"/>
      <w:marTop w:val="0"/>
      <w:marBottom w:val="0"/>
      <w:divBdr>
        <w:top w:val="none" w:sz="0" w:space="0" w:color="auto"/>
        <w:left w:val="none" w:sz="0" w:space="0" w:color="auto"/>
        <w:bottom w:val="none" w:sz="0" w:space="0" w:color="auto"/>
        <w:right w:val="none" w:sz="0" w:space="0" w:color="auto"/>
      </w:divBdr>
    </w:div>
    <w:div w:id="212634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Gastrulation')" TargetMode="External"/><Relationship Id="rId299" Type="http://schemas.openxmlformats.org/officeDocument/2006/relationships/hyperlink" Target="javascript:Glossary('Metanephridia')" TargetMode="External"/><Relationship Id="rId21" Type="http://schemas.openxmlformats.org/officeDocument/2006/relationships/hyperlink" Target="javascript:Glossary('Complete%20gut')" TargetMode="External"/><Relationship Id="rId63" Type="http://schemas.openxmlformats.org/officeDocument/2006/relationships/hyperlink" Target="javascript:Glossary('Blastopore')" TargetMode="External"/><Relationship Id="rId159" Type="http://schemas.openxmlformats.org/officeDocument/2006/relationships/hyperlink" Target="javascript:Glossary('Metamere')" TargetMode="External"/><Relationship Id="rId324" Type="http://schemas.openxmlformats.org/officeDocument/2006/relationships/hyperlink" Target="javascript:Glossary('Setae')" TargetMode="External"/><Relationship Id="rId366" Type="http://schemas.openxmlformats.org/officeDocument/2006/relationships/hyperlink" Target="javascript:Glossary('Coelom')" TargetMode="External"/><Relationship Id="rId170" Type="http://schemas.openxmlformats.org/officeDocument/2006/relationships/hyperlink" Target="javascript:Glossary('Septa')" TargetMode="External"/><Relationship Id="rId226" Type="http://schemas.openxmlformats.org/officeDocument/2006/relationships/hyperlink" Target="javascript:Glossary('Dorsal')" TargetMode="External"/><Relationship Id="rId268" Type="http://schemas.openxmlformats.org/officeDocument/2006/relationships/hyperlink" Target="javascript:Glossary('Closed%20circulatory%20system')" TargetMode="External"/><Relationship Id="rId32" Type="http://schemas.openxmlformats.org/officeDocument/2006/relationships/hyperlink" Target="javascript:Glossary('Typhlosole')" TargetMode="External"/><Relationship Id="rId74" Type="http://schemas.openxmlformats.org/officeDocument/2006/relationships/hyperlink" Target="javascript:Glossary('Deuterostome')" TargetMode="External"/><Relationship Id="rId128" Type="http://schemas.openxmlformats.org/officeDocument/2006/relationships/hyperlink" Target="javascript:Glossary('Deuterostome')" TargetMode="External"/><Relationship Id="rId335" Type="http://schemas.openxmlformats.org/officeDocument/2006/relationships/hyperlink" Target="javascript:Glossary('Prototroch')" TargetMode="External"/><Relationship Id="rId377" Type="http://schemas.openxmlformats.org/officeDocument/2006/relationships/hyperlink" Target="javascript:Glossary('Hydrostatic%20skeleton')" TargetMode="External"/><Relationship Id="rId5" Type="http://schemas.openxmlformats.org/officeDocument/2006/relationships/hyperlink" Target="javascript:Glossary('Coelom')" TargetMode="External"/><Relationship Id="rId95" Type="http://schemas.openxmlformats.org/officeDocument/2006/relationships/hyperlink" Target="javascript:Glossary('Protostome')" TargetMode="External"/><Relationship Id="rId160" Type="http://schemas.openxmlformats.org/officeDocument/2006/relationships/hyperlink" Target="javascript:Glossary('Metamere')" TargetMode="External"/><Relationship Id="rId181" Type="http://schemas.openxmlformats.org/officeDocument/2006/relationships/hyperlink" Target="javascript:Glossary('Closed%20circulatory%20system')" TargetMode="External"/><Relationship Id="rId216" Type="http://schemas.openxmlformats.org/officeDocument/2006/relationships/hyperlink" Target="javascript:Glossary('Metamere')" TargetMode="External"/><Relationship Id="rId237" Type="http://schemas.openxmlformats.org/officeDocument/2006/relationships/hyperlink" Target="javascript:Glossary('Trochophore')" TargetMode="External"/><Relationship Id="rId402" Type="http://schemas.openxmlformats.org/officeDocument/2006/relationships/hyperlink" Target="http://en.wikipedia.org/wiki/Annelid" TargetMode="External"/><Relationship Id="rId258" Type="http://schemas.openxmlformats.org/officeDocument/2006/relationships/hyperlink" Target="javascript:Glossary('Metabolic%20waste')" TargetMode="External"/><Relationship Id="rId279" Type="http://schemas.openxmlformats.org/officeDocument/2006/relationships/hyperlink" Target="javascript:Glossary('Bilaterally%20symmetric')" TargetMode="External"/><Relationship Id="rId22" Type="http://schemas.openxmlformats.org/officeDocument/2006/relationships/hyperlink" Target="javascript:Glossary('Metameric')" TargetMode="External"/><Relationship Id="rId43" Type="http://schemas.openxmlformats.org/officeDocument/2006/relationships/hyperlink" Target="javascript:Glossary('Primitive%20characters')" TargetMode="External"/><Relationship Id="rId64" Type="http://schemas.openxmlformats.org/officeDocument/2006/relationships/hyperlink" Target="javascript:Glossary('Spiral%20cleavage')" TargetMode="External"/><Relationship Id="rId118" Type="http://schemas.openxmlformats.org/officeDocument/2006/relationships/hyperlink" Target="javascript:Glossary('Ectoderm')" TargetMode="External"/><Relationship Id="rId139" Type="http://schemas.openxmlformats.org/officeDocument/2006/relationships/hyperlink" Target="javascript:Glossary('Coelomoduct')" TargetMode="External"/><Relationship Id="rId290" Type="http://schemas.openxmlformats.org/officeDocument/2006/relationships/hyperlink" Target="javascript:Glossary('Metamere')" TargetMode="External"/><Relationship Id="rId304" Type="http://schemas.openxmlformats.org/officeDocument/2006/relationships/hyperlink" Target="javascript:Glossary('Ventral')" TargetMode="External"/><Relationship Id="rId325" Type="http://schemas.openxmlformats.org/officeDocument/2006/relationships/hyperlink" Target="javascript:Glossary('Setae')" TargetMode="External"/><Relationship Id="rId346" Type="http://schemas.openxmlformats.org/officeDocument/2006/relationships/hyperlink" Target="javascript:Glossary('Protostome')" TargetMode="External"/><Relationship Id="rId367" Type="http://schemas.openxmlformats.org/officeDocument/2006/relationships/hyperlink" Target="javascript:Glossary('Metanephridia')" TargetMode="External"/><Relationship Id="rId388" Type="http://schemas.openxmlformats.org/officeDocument/2006/relationships/hyperlink" Target="javascript:Glossary('Clitellum')" TargetMode="External"/><Relationship Id="rId85" Type="http://schemas.openxmlformats.org/officeDocument/2006/relationships/hyperlink" Target="javascript:Glossary('Taxon')" TargetMode="External"/><Relationship Id="rId150" Type="http://schemas.openxmlformats.org/officeDocument/2006/relationships/hyperlink" Target="javascript:Glossary('Coelom')" TargetMode="External"/><Relationship Id="rId171" Type="http://schemas.openxmlformats.org/officeDocument/2006/relationships/hyperlink" Target="javascript:Glossary('Metamere')" TargetMode="External"/><Relationship Id="rId192" Type="http://schemas.openxmlformats.org/officeDocument/2006/relationships/hyperlink" Target="javascript:Glossary('Chitin')" TargetMode="External"/><Relationship Id="rId206" Type="http://schemas.openxmlformats.org/officeDocument/2006/relationships/hyperlink" Target="javascript:Glossary('Peristomium')" TargetMode="External"/><Relationship Id="rId227" Type="http://schemas.openxmlformats.org/officeDocument/2006/relationships/hyperlink" Target="javascript:Glossary('Ventral')" TargetMode="External"/><Relationship Id="rId248" Type="http://schemas.openxmlformats.org/officeDocument/2006/relationships/hyperlink" Target="javascript:Glossary('Metamerism')" TargetMode="External"/><Relationship Id="rId269" Type="http://schemas.openxmlformats.org/officeDocument/2006/relationships/hyperlink" Target="javascript:Glossary('Metamerism')" TargetMode="External"/><Relationship Id="rId12" Type="http://schemas.openxmlformats.org/officeDocument/2006/relationships/hyperlink" Target="javascript:Glossary('Hydrostatic%20skeleton')" TargetMode="External"/><Relationship Id="rId33" Type="http://schemas.openxmlformats.org/officeDocument/2006/relationships/hyperlink" Target="javascript:Glossary('Clitellum')" TargetMode="External"/><Relationship Id="rId108" Type="http://schemas.openxmlformats.org/officeDocument/2006/relationships/hyperlink" Target="javascript:Glossary('Phylogeny')" TargetMode="External"/><Relationship Id="rId129" Type="http://schemas.openxmlformats.org/officeDocument/2006/relationships/hyperlink" Target="javascript:Glossary('Protonephridia')" TargetMode="External"/><Relationship Id="rId280" Type="http://schemas.openxmlformats.org/officeDocument/2006/relationships/hyperlink" Target="javascript:Glossary('Metamerism')" TargetMode="External"/><Relationship Id="rId315" Type="http://schemas.openxmlformats.org/officeDocument/2006/relationships/hyperlink" Target="javascript:Glossary('Protostome')" TargetMode="External"/><Relationship Id="rId336" Type="http://schemas.openxmlformats.org/officeDocument/2006/relationships/hyperlink" Target="javascript:Glossary('Telotroch')" TargetMode="External"/><Relationship Id="rId357" Type="http://schemas.openxmlformats.org/officeDocument/2006/relationships/hyperlink" Target="javascript:Glossary('Cilia')" TargetMode="External"/><Relationship Id="rId54" Type="http://schemas.openxmlformats.org/officeDocument/2006/relationships/hyperlink" Target="javascript:Glossary('Parapodia')" TargetMode="External"/><Relationship Id="rId75" Type="http://schemas.openxmlformats.org/officeDocument/2006/relationships/hyperlink" Target="javascript:Glossary('Spiral%20cleavage')" TargetMode="External"/><Relationship Id="rId96" Type="http://schemas.openxmlformats.org/officeDocument/2006/relationships/hyperlink" Target="javascript:Glossary('Cladogram')" TargetMode="External"/><Relationship Id="rId140" Type="http://schemas.openxmlformats.org/officeDocument/2006/relationships/hyperlink" Target="javascript:Glossary('Nephridiopores')" TargetMode="External"/><Relationship Id="rId161" Type="http://schemas.openxmlformats.org/officeDocument/2006/relationships/hyperlink" Target="javascript:Glossary('Mesoderm')" TargetMode="External"/><Relationship Id="rId182" Type="http://schemas.openxmlformats.org/officeDocument/2006/relationships/hyperlink" Target="javascript:Glossary('Metamerism')" TargetMode="External"/><Relationship Id="rId217" Type="http://schemas.openxmlformats.org/officeDocument/2006/relationships/hyperlink" Target="javascript:Glossary('Setae')" TargetMode="External"/><Relationship Id="rId378" Type="http://schemas.openxmlformats.org/officeDocument/2006/relationships/hyperlink" Target="javascript:Glossary('Endoparasite')" TargetMode="External"/><Relationship Id="rId399" Type="http://schemas.openxmlformats.org/officeDocument/2006/relationships/hyperlink" Target="http://en.wikipedia.org/wiki/Phylum" TargetMode="External"/><Relationship Id="rId403" Type="http://schemas.openxmlformats.org/officeDocument/2006/relationships/hyperlink" Target="http://en.wikipedia.org/wiki/Arthropod" TargetMode="External"/><Relationship Id="rId6" Type="http://schemas.openxmlformats.org/officeDocument/2006/relationships/hyperlink" Target="javascript:Glossary('Serial%20homology')" TargetMode="External"/><Relationship Id="rId238" Type="http://schemas.openxmlformats.org/officeDocument/2006/relationships/hyperlink" Target="javascript:Glossary('Protostome')" TargetMode="External"/><Relationship Id="rId259" Type="http://schemas.openxmlformats.org/officeDocument/2006/relationships/hyperlink" Target="javascript:Glossary('Gonad')" TargetMode="External"/><Relationship Id="rId23" Type="http://schemas.openxmlformats.org/officeDocument/2006/relationships/hyperlink" Target="javascript:Glossary('Closed%20circulatory%20system')" TargetMode="External"/><Relationship Id="rId119" Type="http://schemas.openxmlformats.org/officeDocument/2006/relationships/hyperlink" Target="javascript:Glossary('Mesoderm')" TargetMode="External"/><Relationship Id="rId270" Type="http://schemas.openxmlformats.org/officeDocument/2006/relationships/hyperlink" Target="javascript:Glossary('Metamere')" TargetMode="External"/><Relationship Id="rId291" Type="http://schemas.openxmlformats.org/officeDocument/2006/relationships/hyperlink" Target="javascript:Glossary('Ventral')" TargetMode="External"/><Relationship Id="rId305" Type="http://schemas.openxmlformats.org/officeDocument/2006/relationships/hyperlink" Target="javascript:Glossary('Metanephridia')" TargetMode="External"/><Relationship Id="rId326" Type="http://schemas.openxmlformats.org/officeDocument/2006/relationships/hyperlink" Target="javascript:Glossary('Gonad')" TargetMode="External"/><Relationship Id="rId347" Type="http://schemas.openxmlformats.org/officeDocument/2006/relationships/hyperlink" Target="javascript:Glossary('Chitinous')" TargetMode="External"/><Relationship Id="rId44" Type="http://schemas.openxmlformats.org/officeDocument/2006/relationships/hyperlink" Target="javascript:Glossary('Errant')" TargetMode="External"/><Relationship Id="rId65" Type="http://schemas.openxmlformats.org/officeDocument/2006/relationships/hyperlink" Target="javascript:Glossary('Coelom')" TargetMode="External"/><Relationship Id="rId86" Type="http://schemas.openxmlformats.org/officeDocument/2006/relationships/hyperlink" Target="javascript:Glossary('Lophotrochozoa')" TargetMode="External"/><Relationship Id="rId130" Type="http://schemas.openxmlformats.org/officeDocument/2006/relationships/hyperlink" Target="javascript:Glossary('Metanephridia')" TargetMode="External"/><Relationship Id="rId151" Type="http://schemas.openxmlformats.org/officeDocument/2006/relationships/hyperlink" Target="javascript:Glossary('Hemocoel')" TargetMode="External"/><Relationship Id="rId368" Type="http://schemas.openxmlformats.org/officeDocument/2006/relationships/hyperlink" Target="javascript:Glossary('Trochophore')" TargetMode="External"/><Relationship Id="rId389" Type="http://schemas.openxmlformats.org/officeDocument/2006/relationships/hyperlink" Target="javascript:Glossary('Lacunae')" TargetMode="External"/><Relationship Id="rId172" Type="http://schemas.openxmlformats.org/officeDocument/2006/relationships/hyperlink" Target="javascript:Glossary('Metamere')" TargetMode="External"/><Relationship Id="rId193" Type="http://schemas.openxmlformats.org/officeDocument/2006/relationships/hyperlink" Target="javascript:Glossary('Ecdysozoa')" TargetMode="External"/><Relationship Id="rId207" Type="http://schemas.openxmlformats.org/officeDocument/2006/relationships/hyperlink" Target="javascript:Glossary('Pygidium')" TargetMode="External"/><Relationship Id="rId228" Type="http://schemas.openxmlformats.org/officeDocument/2006/relationships/hyperlink" Target="javascript:Glossary('Metanephridia')" TargetMode="External"/><Relationship Id="rId249" Type="http://schemas.openxmlformats.org/officeDocument/2006/relationships/hyperlink" Target="javascript:Glossary('Metamere')" TargetMode="External"/><Relationship Id="rId13" Type="http://schemas.openxmlformats.org/officeDocument/2006/relationships/hyperlink" Target="javascript:Glossary('Ganglion')" TargetMode="External"/><Relationship Id="rId109" Type="http://schemas.openxmlformats.org/officeDocument/2006/relationships/hyperlink" Target="javascript:Glossary('Cladogram')" TargetMode="External"/><Relationship Id="rId260" Type="http://schemas.openxmlformats.org/officeDocument/2006/relationships/hyperlink" Target="javascript:Glossary('Septa')" TargetMode="External"/><Relationship Id="rId281" Type="http://schemas.openxmlformats.org/officeDocument/2006/relationships/hyperlink" Target="javascript:Glossary('Serial%20homology')" TargetMode="External"/><Relationship Id="rId316" Type="http://schemas.openxmlformats.org/officeDocument/2006/relationships/hyperlink" Target="javascript:Glossary('Trochophore')" TargetMode="External"/><Relationship Id="rId337" Type="http://schemas.openxmlformats.org/officeDocument/2006/relationships/hyperlink" Target="javascript:Glossary('Telotroch')" TargetMode="External"/><Relationship Id="rId34" Type="http://schemas.openxmlformats.org/officeDocument/2006/relationships/hyperlink" Target="javascript:Glossary('Monoecious')" TargetMode="External"/><Relationship Id="rId55" Type="http://schemas.openxmlformats.org/officeDocument/2006/relationships/hyperlink" Target="javascript:Glossary('Chitinous')" TargetMode="External"/><Relationship Id="rId76" Type="http://schemas.openxmlformats.org/officeDocument/2006/relationships/hyperlink" Target="javascript:Glossary('Radial%20cleavage')" TargetMode="External"/><Relationship Id="rId97" Type="http://schemas.openxmlformats.org/officeDocument/2006/relationships/hyperlink" Target="javascript:Glossary('Lophotrochozoa')" TargetMode="External"/><Relationship Id="rId120" Type="http://schemas.openxmlformats.org/officeDocument/2006/relationships/hyperlink" Target="javascript:Glossary('Mesoderm')" TargetMode="External"/><Relationship Id="rId141" Type="http://schemas.openxmlformats.org/officeDocument/2006/relationships/hyperlink" Target="javascript:Glossary('Coelom')" TargetMode="External"/><Relationship Id="rId358" Type="http://schemas.openxmlformats.org/officeDocument/2006/relationships/hyperlink" Target="javascript:Glossary('Abyssal')" TargetMode="External"/><Relationship Id="rId379" Type="http://schemas.openxmlformats.org/officeDocument/2006/relationships/hyperlink" Target="javascript:Glossary('Dissolved%20organic%20matter')" TargetMode="External"/><Relationship Id="rId7" Type="http://schemas.openxmlformats.org/officeDocument/2006/relationships/hyperlink" Target="javascript:Glossary('Metamerism')" TargetMode="External"/><Relationship Id="rId162" Type="http://schemas.openxmlformats.org/officeDocument/2006/relationships/hyperlink" Target="javascript:Glossary('Ectoderm')" TargetMode="External"/><Relationship Id="rId183" Type="http://schemas.openxmlformats.org/officeDocument/2006/relationships/hyperlink" Target="javascript:Glossary('Metabolic%20waste')" TargetMode="External"/><Relationship Id="rId218" Type="http://schemas.openxmlformats.org/officeDocument/2006/relationships/hyperlink" Target="javascript:Glossary('Chitin')" TargetMode="External"/><Relationship Id="rId239" Type="http://schemas.openxmlformats.org/officeDocument/2006/relationships/hyperlink" Target="javascript:Glossary('Trochophore')" TargetMode="External"/><Relationship Id="rId390" Type="http://schemas.openxmlformats.org/officeDocument/2006/relationships/hyperlink" Target="javascript:Glossary('Setae')" TargetMode="External"/><Relationship Id="rId404" Type="http://schemas.openxmlformats.org/officeDocument/2006/relationships/hyperlink" Target="http://en.wikipedia.org/wiki/Cerebral" TargetMode="External"/><Relationship Id="rId250" Type="http://schemas.openxmlformats.org/officeDocument/2006/relationships/hyperlink" Target="javascript:Glossary('Metamere')" TargetMode="External"/><Relationship Id="rId271" Type="http://schemas.openxmlformats.org/officeDocument/2006/relationships/hyperlink" Target="javascript:Glossary('Septa')" TargetMode="External"/><Relationship Id="rId292" Type="http://schemas.openxmlformats.org/officeDocument/2006/relationships/hyperlink" Target="javascript:Glossary('Gamete')" TargetMode="External"/><Relationship Id="rId306" Type="http://schemas.openxmlformats.org/officeDocument/2006/relationships/hyperlink" Target="javascript:Glossary('Ventral')" TargetMode="External"/><Relationship Id="rId24" Type="http://schemas.openxmlformats.org/officeDocument/2006/relationships/hyperlink" Target="javascript:Glossary('Metamerism')" TargetMode="External"/><Relationship Id="rId45" Type="http://schemas.openxmlformats.org/officeDocument/2006/relationships/hyperlink" Target="javascript:Glossary('Metameric')" TargetMode="External"/><Relationship Id="rId66" Type="http://schemas.openxmlformats.org/officeDocument/2006/relationships/hyperlink" Target="javascript:Glossary('Schizocoel')" TargetMode="External"/><Relationship Id="rId87" Type="http://schemas.openxmlformats.org/officeDocument/2006/relationships/hyperlink" Target="javascript:Glossary('Lophophorates')" TargetMode="External"/><Relationship Id="rId110" Type="http://schemas.openxmlformats.org/officeDocument/2006/relationships/hyperlink" Target="javascript:Glossary('Protostome')" TargetMode="External"/><Relationship Id="rId131" Type="http://schemas.openxmlformats.org/officeDocument/2006/relationships/hyperlink" Target="javascript:Glossary('Metanephridia')" TargetMode="External"/><Relationship Id="rId327" Type="http://schemas.openxmlformats.org/officeDocument/2006/relationships/hyperlink" Target="javascript:Glossary('Gonad')" TargetMode="External"/><Relationship Id="rId348" Type="http://schemas.openxmlformats.org/officeDocument/2006/relationships/hyperlink" Target="javascript:Glossary('Setae')" TargetMode="External"/><Relationship Id="rId369" Type="http://schemas.openxmlformats.org/officeDocument/2006/relationships/hyperlink" Target="javascript:Glossary('Deuterostome')" TargetMode="External"/><Relationship Id="rId152" Type="http://schemas.openxmlformats.org/officeDocument/2006/relationships/hyperlink" Target="javascript:Glossary('Hemocoel')" TargetMode="External"/><Relationship Id="rId173" Type="http://schemas.openxmlformats.org/officeDocument/2006/relationships/hyperlink" Target="javascript:Glossary('Septa')" TargetMode="External"/><Relationship Id="rId194" Type="http://schemas.openxmlformats.org/officeDocument/2006/relationships/hyperlink" Target="javascript:Glossary('Chitin')" TargetMode="External"/><Relationship Id="rId208" Type="http://schemas.openxmlformats.org/officeDocument/2006/relationships/hyperlink" Target="javascript:Glossary('Segmentation')" TargetMode="External"/><Relationship Id="rId229" Type="http://schemas.openxmlformats.org/officeDocument/2006/relationships/hyperlink" Target="javascript:Glossary('Ventral')" TargetMode="External"/><Relationship Id="rId380" Type="http://schemas.openxmlformats.org/officeDocument/2006/relationships/hyperlink" Target="javascript:Glossary('Trophosome')" TargetMode="External"/><Relationship Id="rId240" Type="http://schemas.openxmlformats.org/officeDocument/2006/relationships/hyperlink" Target="javascript:Glossary('Segmentation')" TargetMode="External"/><Relationship Id="rId261" Type="http://schemas.openxmlformats.org/officeDocument/2006/relationships/hyperlink" Target="javascript:Glossary('Metamere')" TargetMode="External"/><Relationship Id="rId14" Type="http://schemas.openxmlformats.org/officeDocument/2006/relationships/hyperlink" Target="javascript:Glossary('Metamere')" TargetMode="External"/><Relationship Id="rId35" Type="http://schemas.openxmlformats.org/officeDocument/2006/relationships/hyperlink" Target="javascript:Glossary('Clitellum')" TargetMode="External"/><Relationship Id="rId56" Type="http://schemas.openxmlformats.org/officeDocument/2006/relationships/hyperlink" Target="javascript:Glossary('Setae')" TargetMode="External"/><Relationship Id="rId77" Type="http://schemas.openxmlformats.org/officeDocument/2006/relationships/hyperlink" Target="javascript:Glossary('Yolk')" TargetMode="External"/><Relationship Id="rId100" Type="http://schemas.openxmlformats.org/officeDocument/2006/relationships/hyperlink" Target="javascript:Glossary('Lophophore')" TargetMode="External"/><Relationship Id="rId282" Type="http://schemas.openxmlformats.org/officeDocument/2006/relationships/hyperlink" Target="javascript:Glossary('Prostomium')" TargetMode="External"/><Relationship Id="rId317" Type="http://schemas.openxmlformats.org/officeDocument/2006/relationships/hyperlink" Target="javascript:Glossary('Segmentation')" TargetMode="External"/><Relationship Id="rId338" Type="http://schemas.openxmlformats.org/officeDocument/2006/relationships/hyperlink" Target="javascript:Glossary('Errant')" TargetMode="External"/><Relationship Id="rId359" Type="http://schemas.openxmlformats.org/officeDocument/2006/relationships/hyperlink" Target="javascript:Glossary('Cuticle')" TargetMode="External"/><Relationship Id="rId8" Type="http://schemas.openxmlformats.org/officeDocument/2006/relationships/hyperlink" Target="javascript:Glossary('Metamere')" TargetMode="External"/><Relationship Id="rId98" Type="http://schemas.openxmlformats.org/officeDocument/2006/relationships/hyperlink" Target="javascript:Glossary('Lophophore')" TargetMode="External"/><Relationship Id="rId121" Type="http://schemas.openxmlformats.org/officeDocument/2006/relationships/hyperlink" Target="javascript:Glossary('Coelom')" TargetMode="External"/><Relationship Id="rId142" Type="http://schemas.openxmlformats.org/officeDocument/2006/relationships/hyperlink" Target="javascript:Glossary('Coelom')" TargetMode="External"/><Relationship Id="rId163" Type="http://schemas.openxmlformats.org/officeDocument/2006/relationships/hyperlink" Target="javascript:Glossary('Homologous')" TargetMode="External"/><Relationship Id="rId184" Type="http://schemas.openxmlformats.org/officeDocument/2006/relationships/hyperlink" Target="javascript:Glossary('Chitin')" TargetMode="External"/><Relationship Id="rId219" Type="http://schemas.openxmlformats.org/officeDocument/2006/relationships/hyperlink" Target="javascript:Glossary('Segmentation')" TargetMode="External"/><Relationship Id="rId370" Type="http://schemas.openxmlformats.org/officeDocument/2006/relationships/hyperlink" Target="javascript:Glossary('Spiral%20cleavage')" TargetMode="External"/><Relationship Id="rId391" Type="http://schemas.openxmlformats.org/officeDocument/2006/relationships/hyperlink" Target="javascript:Glossary('Ectoparasite')" TargetMode="External"/><Relationship Id="rId405" Type="http://schemas.openxmlformats.org/officeDocument/2006/relationships/hyperlink" Target="http://en.wikipedia.org/wiki/Ganglion" TargetMode="External"/><Relationship Id="rId230" Type="http://schemas.openxmlformats.org/officeDocument/2006/relationships/hyperlink" Target="javascript:Glossary('Pharynx')" TargetMode="External"/><Relationship Id="rId251" Type="http://schemas.openxmlformats.org/officeDocument/2006/relationships/hyperlink" Target="javascript:Glossary('Mesoderm')" TargetMode="External"/><Relationship Id="rId25" Type="http://schemas.openxmlformats.org/officeDocument/2006/relationships/hyperlink" Target="javascript:Glossary('Hydrostatic%20skeleton')" TargetMode="External"/><Relationship Id="rId46" Type="http://schemas.openxmlformats.org/officeDocument/2006/relationships/hyperlink" Target="javascript:Glossary('Metamere')" TargetMode="External"/><Relationship Id="rId67" Type="http://schemas.openxmlformats.org/officeDocument/2006/relationships/hyperlink" Target="javascript:Glossary('Phylogeny')" TargetMode="External"/><Relationship Id="rId272" Type="http://schemas.openxmlformats.org/officeDocument/2006/relationships/hyperlink" Target="javascript:Glossary('Metamere')" TargetMode="External"/><Relationship Id="rId293" Type="http://schemas.openxmlformats.org/officeDocument/2006/relationships/hyperlink" Target="javascript:Glossary('Metamere')" TargetMode="External"/><Relationship Id="rId307" Type="http://schemas.openxmlformats.org/officeDocument/2006/relationships/hyperlink" Target="javascript:Glossary('Pharynx')" TargetMode="External"/><Relationship Id="rId328" Type="http://schemas.openxmlformats.org/officeDocument/2006/relationships/hyperlink" Target="javascript:Glossary('Septa')" TargetMode="External"/><Relationship Id="rId349" Type="http://schemas.openxmlformats.org/officeDocument/2006/relationships/hyperlink" Target="javascript:Glossary('Setae')" TargetMode="External"/><Relationship Id="rId88" Type="http://schemas.openxmlformats.org/officeDocument/2006/relationships/hyperlink" Target="javascript:Glossary('Lophophore')" TargetMode="External"/><Relationship Id="rId111" Type="http://schemas.openxmlformats.org/officeDocument/2006/relationships/hyperlink" Target="javascript:Glossary('Synapomorphies')" TargetMode="External"/><Relationship Id="rId132" Type="http://schemas.openxmlformats.org/officeDocument/2006/relationships/hyperlink" Target="javascript:Glossary('Nephridia')" TargetMode="External"/><Relationship Id="rId153" Type="http://schemas.openxmlformats.org/officeDocument/2006/relationships/hyperlink" Target="javascript:Glossary('Epithelium')" TargetMode="External"/><Relationship Id="rId174" Type="http://schemas.openxmlformats.org/officeDocument/2006/relationships/hyperlink" Target="javascript:Glossary('Metamere')" TargetMode="External"/><Relationship Id="rId195" Type="http://schemas.openxmlformats.org/officeDocument/2006/relationships/hyperlink" Target="javascript:Glossary('Setae')" TargetMode="External"/><Relationship Id="rId209" Type="http://schemas.openxmlformats.org/officeDocument/2006/relationships/hyperlink" Target="javascript:Glossary('Derived%20characteristic')" TargetMode="External"/><Relationship Id="rId360" Type="http://schemas.openxmlformats.org/officeDocument/2006/relationships/hyperlink" Target="javascript:Glossary('Epidermis')" TargetMode="External"/><Relationship Id="rId381" Type="http://schemas.openxmlformats.org/officeDocument/2006/relationships/hyperlink" Target="javascript:Glossary('Chemosynthetic')" TargetMode="External"/><Relationship Id="rId220" Type="http://schemas.openxmlformats.org/officeDocument/2006/relationships/hyperlink" Target="javascript:Glossary('Derived%20characteristic')" TargetMode="External"/><Relationship Id="rId241" Type="http://schemas.openxmlformats.org/officeDocument/2006/relationships/hyperlink" Target="javascript:Glossary('Tagmatization')" TargetMode="External"/><Relationship Id="rId15" Type="http://schemas.openxmlformats.org/officeDocument/2006/relationships/hyperlink" Target="javascript:Glossary('Metanephridia')" TargetMode="External"/><Relationship Id="rId36" Type="http://schemas.openxmlformats.org/officeDocument/2006/relationships/hyperlink" Target="javascript:Glossary('Clitellum')" TargetMode="External"/><Relationship Id="rId57" Type="http://schemas.openxmlformats.org/officeDocument/2006/relationships/hyperlink" Target="javascript:Glossary('Coelom')" TargetMode="External"/><Relationship Id="rId262" Type="http://schemas.openxmlformats.org/officeDocument/2006/relationships/hyperlink" Target="javascript:Glossary('Metamere')" TargetMode="External"/><Relationship Id="rId283" Type="http://schemas.openxmlformats.org/officeDocument/2006/relationships/hyperlink" Target="javascript:Glossary('Peristomium')" TargetMode="External"/><Relationship Id="rId318" Type="http://schemas.openxmlformats.org/officeDocument/2006/relationships/hyperlink" Target="javascript:Glossary('Tagmatization')" TargetMode="External"/><Relationship Id="rId339" Type="http://schemas.openxmlformats.org/officeDocument/2006/relationships/hyperlink" Target="javascript:Glossary('Errant')" TargetMode="External"/><Relationship Id="rId78" Type="http://schemas.openxmlformats.org/officeDocument/2006/relationships/hyperlink" Target="javascript:Glossary('Radial%20cleavage')" TargetMode="External"/><Relationship Id="rId99" Type="http://schemas.openxmlformats.org/officeDocument/2006/relationships/hyperlink" Target="javascript:Glossary('Trochophore')" TargetMode="External"/><Relationship Id="rId101" Type="http://schemas.openxmlformats.org/officeDocument/2006/relationships/hyperlink" Target="javascript:Glossary('Trochophore')" TargetMode="External"/><Relationship Id="rId122" Type="http://schemas.openxmlformats.org/officeDocument/2006/relationships/hyperlink" Target="javascript:Glossary('Schizocoel')" TargetMode="External"/><Relationship Id="rId143" Type="http://schemas.openxmlformats.org/officeDocument/2006/relationships/hyperlink" Target="javascript:Glossary('Schizocoel')" TargetMode="External"/><Relationship Id="rId164" Type="http://schemas.openxmlformats.org/officeDocument/2006/relationships/hyperlink" Target="javascript:Glossary('Hydrostatic%20skeleton')" TargetMode="External"/><Relationship Id="rId185" Type="http://schemas.openxmlformats.org/officeDocument/2006/relationships/hyperlink" Target="javascript:Glossary('Chitin')" TargetMode="External"/><Relationship Id="rId350" Type="http://schemas.openxmlformats.org/officeDocument/2006/relationships/hyperlink" Target="javascript:Glossary('Trunk')" TargetMode="External"/><Relationship Id="rId371" Type="http://schemas.openxmlformats.org/officeDocument/2006/relationships/hyperlink" Target="javascript:Glossary('Trochophore')" TargetMode="External"/><Relationship Id="rId406" Type="http://schemas.openxmlformats.org/officeDocument/2006/relationships/hyperlink" Target="http://en.wikipedia.org/wiki/Anterior" TargetMode="External"/><Relationship Id="rId9" Type="http://schemas.openxmlformats.org/officeDocument/2006/relationships/hyperlink" Target="javascript:Glossary('Metamere')" TargetMode="External"/><Relationship Id="rId210" Type="http://schemas.openxmlformats.org/officeDocument/2006/relationships/hyperlink" Target="javascript:Glossary('Metamere')" TargetMode="External"/><Relationship Id="rId392" Type="http://schemas.openxmlformats.org/officeDocument/2006/relationships/hyperlink" Target="javascript:Glossary('Pharynx')" TargetMode="External"/><Relationship Id="rId26" Type="http://schemas.openxmlformats.org/officeDocument/2006/relationships/hyperlink" Target="javascript:Glossary('Metameric')" TargetMode="External"/><Relationship Id="rId231" Type="http://schemas.openxmlformats.org/officeDocument/2006/relationships/hyperlink" Target="javascript:Glossary('Monoecious')" TargetMode="External"/><Relationship Id="rId252" Type="http://schemas.openxmlformats.org/officeDocument/2006/relationships/hyperlink" Target="javascript:Glossary('Ectoderm')" TargetMode="External"/><Relationship Id="rId273" Type="http://schemas.openxmlformats.org/officeDocument/2006/relationships/hyperlink" Target="javascript:Glossary('Ancestral%20characteristic')" TargetMode="External"/><Relationship Id="rId294" Type="http://schemas.openxmlformats.org/officeDocument/2006/relationships/hyperlink" Target="javascript:Glossary('Setae')" TargetMode="External"/><Relationship Id="rId308" Type="http://schemas.openxmlformats.org/officeDocument/2006/relationships/hyperlink" Target="javascript:Glossary('Monoecious')" TargetMode="External"/><Relationship Id="rId329" Type="http://schemas.openxmlformats.org/officeDocument/2006/relationships/hyperlink" Target="javascript:Glossary('Dioecious')" TargetMode="External"/><Relationship Id="rId47" Type="http://schemas.openxmlformats.org/officeDocument/2006/relationships/hyperlink" Target="javascript:Glossary('Metamere')" TargetMode="External"/><Relationship Id="rId68" Type="http://schemas.openxmlformats.org/officeDocument/2006/relationships/hyperlink" Target="javascript:Glossary('Cladogram')" TargetMode="External"/><Relationship Id="rId89" Type="http://schemas.openxmlformats.org/officeDocument/2006/relationships/hyperlink" Target="javascript:Glossary('Lophophorates')" TargetMode="External"/><Relationship Id="rId112" Type="http://schemas.openxmlformats.org/officeDocument/2006/relationships/hyperlink" Target="javascript:Glossary('Protostome')" TargetMode="External"/><Relationship Id="rId133" Type="http://schemas.openxmlformats.org/officeDocument/2006/relationships/hyperlink" Target="javascript:Glossary('Nephridiopores')" TargetMode="External"/><Relationship Id="rId154" Type="http://schemas.openxmlformats.org/officeDocument/2006/relationships/hyperlink" Target="javascript:Glossary('Open%20circulatory%20system')" TargetMode="External"/><Relationship Id="rId175" Type="http://schemas.openxmlformats.org/officeDocument/2006/relationships/hyperlink" Target="javascript:Glossary('Metamere')" TargetMode="External"/><Relationship Id="rId340" Type="http://schemas.openxmlformats.org/officeDocument/2006/relationships/hyperlink" Target="javascript:Glossary('Prostomium')" TargetMode="External"/><Relationship Id="rId361" Type="http://schemas.openxmlformats.org/officeDocument/2006/relationships/hyperlink" Target="javascript:Glossary('Hydrostatic%20skeleton')" TargetMode="External"/><Relationship Id="rId196" Type="http://schemas.openxmlformats.org/officeDocument/2006/relationships/hyperlink" Target="javascript:Glossary('Setae')" TargetMode="External"/><Relationship Id="rId200" Type="http://schemas.openxmlformats.org/officeDocument/2006/relationships/hyperlink" Target="javascript:Glossary('Setae')" TargetMode="External"/><Relationship Id="rId382" Type="http://schemas.openxmlformats.org/officeDocument/2006/relationships/hyperlink" Target="javascript:Glossary('Closed%20circulatory%20system')" TargetMode="External"/><Relationship Id="rId16" Type="http://schemas.openxmlformats.org/officeDocument/2006/relationships/hyperlink" Target="javascript:Glossary('Metabolic%20waste')" TargetMode="External"/><Relationship Id="rId221" Type="http://schemas.openxmlformats.org/officeDocument/2006/relationships/hyperlink" Target="javascript:Glossary('Complete%20digestive%20tract')" TargetMode="External"/><Relationship Id="rId242" Type="http://schemas.openxmlformats.org/officeDocument/2006/relationships/hyperlink" Target="javascript:Glossary('Articulata')" TargetMode="External"/><Relationship Id="rId263" Type="http://schemas.openxmlformats.org/officeDocument/2006/relationships/hyperlink" Target="javascript:Glossary('Complete%20digestive%20tract')" TargetMode="External"/><Relationship Id="rId284" Type="http://schemas.openxmlformats.org/officeDocument/2006/relationships/hyperlink" Target="javascript:Glossary('Pygidium')" TargetMode="External"/><Relationship Id="rId319" Type="http://schemas.openxmlformats.org/officeDocument/2006/relationships/hyperlink" Target="javascript:Glossary('Articulata')" TargetMode="External"/><Relationship Id="rId37" Type="http://schemas.openxmlformats.org/officeDocument/2006/relationships/hyperlink" Target="javascript:Glossary('Parapodia')" TargetMode="External"/><Relationship Id="rId58" Type="http://schemas.openxmlformats.org/officeDocument/2006/relationships/hyperlink" Target="javascript:Glossary('Cirri')" TargetMode="External"/><Relationship Id="rId79" Type="http://schemas.openxmlformats.org/officeDocument/2006/relationships/hyperlink" Target="javascript:Glossary('Yolk')" TargetMode="External"/><Relationship Id="rId102" Type="http://schemas.openxmlformats.org/officeDocument/2006/relationships/hyperlink" Target="javascript:Glossary('Protostome')" TargetMode="External"/><Relationship Id="rId123" Type="http://schemas.openxmlformats.org/officeDocument/2006/relationships/hyperlink" Target="javascript:Glossary('Mesoderm')" TargetMode="External"/><Relationship Id="rId144" Type="http://schemas.openxmlformats.org/officeDocument/2006/relationships/hyperlink" Target="javascript:Glossary('Coelom')" TargetMode="External"/><Relationship Id="rId330" Type="http://schemas.openxmlformats.org/officeDocument/2006/relationships/hyperlink" Target="javascript:Glossary('Gamete')" TargetMode="External"/><Relationship Id="rId90" Type="http://schemas.openxmlformats.org/officeDocument/2006/relationships/hyperlink" Target="javascript:Glossary('Deuterostome')" TargetMode="External"/><Relationship Id="rId165" Type="http://schemas.openxmlformats.org/officeDocument/2006/relationships/hyperlink" Target="javascript:Glossary('Ganglion')" TargetMode="External"/><Relationship Id="rId186" Type="http://schemas.openxmlformats.org/officeDocument/2006/relationships/hyperlink" Target="javascript:Glossary('Chitin')" TargetMode="External"/><Relationship Id="rId351" Type="http://schemas.openxmlformats.org/officeDocument/2006/relationships/hyperlink" Target="javascript:Glossary('Setae')" TargetMode="External"/><Relationship Id="rId372" Type="http://schemas.openxmlformats.org/officeDocument/2006/relationships/hyperlink" Target="javascript:Glossary('Chitinous')" TargetMode="External"/><Relationship Id="rId393" Type="http://schemas.openxmlformats.org/officeDocument/2006/relationships/hyperlink" Target="javascript:Glossary('Crop')" TargetMode="External"/><Relationship Id="rId407" Type="http://schemas.openxmlformats.org/officeDocument/2006/relationships/hyperlink" Target="http://en.wikipedia.org/wiki/Anatomical_terms_of_location" TargetMode="External"/><Relationship Id="rId211" Type="http://schemas.openxmlformats.org/officeDocument/2006/relationships/hyperlink" Target="javascript:Glossary('Metanephridia')" TargetMode="External"/><Relationship Id="rId232" Type="http://schemas.openxmlformats.org/officeDocument/2006/relationships/hyperlink" Target="javascript:Glossary('Dioecious')" TargetMode="External"/><Relationship Id="rId253" Type="http://schemas.openxmlformats.org/officeDocument/2006/relationships/hyperlink" Target="javascript:Glossary('Serial%20homology')" TargetMode="External"/><Relationship Id="rId274" Type="http://schemas.openxmlformats.org/officeDocument/2006/relationships/hyperlink" Target="javascript:Glossary('Segmentation')" TargetMode="External"/><Relationship Id="rId295" Type="http://schemas.openxmlformats.org/officeDocument/2006/relationships/hyperlink" Target="javascript:Glossary('Chitin')" TargetMode="External"/><Relationship Id="rId309" Type="http://schemas.openxmlformats.org/officeDocument/2006/relationships/hyperlink" Target="javascript:Glossary('Dioecious')" TargetMode="External"/><Relationship Id="rId27" Type="http://schemas.openxmlformats.org/officeDocument/2006/relationships/hyperlink" Target="javascript:Glossary('Parapodia')" TargetMode="External"/><Relationship Id="rId48" Type="http://schemas.openxmlformats.org/officeDocument/2006/relationships/hyperlink" Target="javascript:Glossary('Metanephridia')" TargetMode="External"/><Relationship Id="rId69" Type="http://schemas.openxmlformats.org/officeDocument/2006/relationships/hyperlink" Target="javascript:Glossary('Protostome')" TargetMode="External"/><Relationship Id="rId113" Type="http://schemas.openxmlformats.org/officeDocument/2006/relationships/hyperlink" Target="javascript:Glossary('Schizocoel')" TargetMode="External"/><Relationship Id="rId134" Type="http://schemas.openxmlformats.org/officeDocument/2006/relationships/hyperlink" Target="javascript:Glossary('Metanephridia')" TargetMode="External"/><Relationship Id="rId320" Type="http://schemas.openxmlformats.org/officeDocument/2006/relationships/hyperlink" Target="javascript:Glossary('Lophophore')" TargetMode="External"/><Relationship Id="rId80" Type="http://schemas.openxmlformats.org/officeDocument/2006/relationships/hyperlink" Target="javascript:Glossary('Spiral%20cleavage')" TargetMode="External"/><Relationship Id="rId155" Type="http://schemas.openxmlformats.org/officeDocument/2006/relationships/hyperlink" Target="javascript:Glossary('Hemocoel')" TargetMode="External"/><Relationship Id="rId176" Type="http://schemas.openxmlformats.org/officeDocument/2006/relationships/hyperlink" Target="javascript:Glossary('Complete%20digestive%20tract')" TargetMode="External"/><Relationship Id="rId197" Type="http://schemas.openxmlformats.org/officeDocument/2006/relationships/hyperlink" Target="javascript:Glossary('Setae')" TargetMode="External"/><Relationship Id="rId341" Type="http://schemas.openxmlformats.org/officeDocument/2006/relationships/hyperlink" Target="javascript:Glossary('Peristomium')peristomium%3c/A%3e%20of%20the%20head%20have%20elaborate%20tentacles%20and%20sensory%20structures%20to%20detect%20and%20capture%20their%20prey;%20a%20jawed%20and%20invertable%20%3cA%20HREF=" TargetMode="External"/><Relationship Id="rId362" Type="http://schemas.openxmlformats.org/officeDocument/2006/relationships/hyperlink" Target="javascript:Glossary('Closed%20circulatory%20system')" TargetMode="External"/><Relationship Id="rId383" Type="http://schemas.openxmlformats.org/officeDocument/2006/relationships/hyperlink" Target="javascript:Glossary('Hemoglobin')" TargetMode="External"/><Relationship Id="rId201" Type="http://schemas.openxmlformats.org/officeDocument/2006/relationships/hyperlink" Target="javascript:Glossary('Setae')" TargetMode="External"/><Relationship Id="rId222" Type="http://schemas.openxmlformats.org/officeDocument/2006/relationships/hyperlink" Target="javascript:Glossary('Metanephridia')" TargetMode="External"/><Relationship Id="rId243" Type="http://schemas.openxmlformats.org/officeDocument/2006/relationships/hyperlink" Target="javascript:Glossary('Lophophore')" TargetMode="External"/><Relationship Id="rId264" Type="http://schemas.openxmlformats.org/officeDocument/2006/relationships/hyperlink" Target="javascript:Glossary('Eucoelomate')" TargetMode="External"/><Relationship Id="rId285" Type="http://schemas.openxmlformats.org/officeDocument/2006/relationships/hyperlink" Target="javascript:Glossary('Segmentation')" TargetMode="External"/><Relationship Id="rId17" Type="http://schemas.openxmlformats.org/officeDocument/2006/relationships/hyperlink" Target="javascript:Glossary('Gonad')" TargetMode="External"/><Relationship Id="rId38" Type="http://schemas.openxmlformats.org/officeDocument/2006/relationships/hyperlink" Target="javascript:Glossary('Setae')" TargetMode="External"/><Relationship Id="rId59" Type="http://schemas.openxmlformats.org/officeDocument/2006/relationships/hyperlink" Target="javascript:Glossary('Pharynx')" TargetMode="External"/><Relationship Id="rId103" Type="http://schemas.openxmlformats.org/officeDocument/2006/relationships/hyperlink" Target="javascript:Glossary('Synapomorphies')" TargetMode="External"/><Relationship Id="rId124" Type="http://schemas.openxmlformats.org/officeDocument/2006/relationships/hyperlink" Target="javascript:Glossary('Schizocoel')" TargetMode="External"/><Relationship Id="rId310" Type="http://schemas.openxmlformats.org/officeDocument/2006/relationships/hyperlink" Target="javascript:Glossary('Spiralia')" TargetMode="External"/><Relationship Id="rId70" Type="http://schemas.openxmlformats.org/officeDocument/2006/relationships/hyperlink" Target="javascript:Glossary('Synapomorphies')" TargetMode="External"/><Relationship Id="rId91" Type="http://schemas.openxmlformats.org/officeDocument/2006/relationships/hyperlink" Target="javascript:Glossary('Sister%20group')" TargetMode="External"/><Relationship Id="rId145" Type="http://schemas.openxmlformats.org/officeDocument/2006/relationships/hyperlink" Target="javascript:Glossary('Coelom')" TargetMode="External"/><Relationship Id="rId166" Type="http://schemas.openxmlformats.org/officeDocument/2006/relationships/hyperlink" Target="javascript:Glossary('Metamere')" TargetMode="External"/><Relationship Id="rId187" Type="http://schemas.openxmlformats.org/officeDocument/2006/relationships/hyperlink" Target="javascript:Glossary('Chitin')" TargetMode="External"/><Relationship Id="rId331" Type="http://schemas.openxmlformats.org/officeDocument/2006/relationships/hyperlink" Target="javascript:Glossary('Coelom')" TargetMode="External"/><Relationship Id="rId352" Type="http://schemas.openxmlformats.org/officeDocument/2006/relationships/hyperlink" Target="javascript:Glossary('Segmentation')" TargetMode="External"/><Relationship Id="rId373" Type="http://schemas.openxmlformats.org/officeDocument/2006/relationships/hyperlink" Target="javascript:Glossary('Trunk')" TargetMode="External"/><Relationship Id="rId394" Type="http://schemas.openxmlformats.org/officeDocument/2006/relationships/hyperlink" Target="javascript:Glossary('Gizzard')" TargetMode="External"/><Relationship Id="rId408" Type="http://schemas.openxmlformats.org/officeDocument/2006/relationships/hyperlink" Target="http://en.wikipedia.org/wiki/Chordate" TargetMode="External"/><Relationship Id="rId1" Type="http://schemas.openxmlformats.org/officeDocument/2006/relationships/styles" Target="styles.xml"/><Relationship Id="rId212" Type="http://schemas.openxmlformats.org/officeDocument/2006/relationships/hyperlink" Target="javascript:Glossary('Ganglion')" TargetMode="External"/><Relationship Id="rId233" Type="http://schemas.openxmlformats.org/officeDocument/2006/relationships/hyperlink" Target="javascript:Glossary('Spiralia')" TargetMode="External"/><Relationship Id="rId254" Type="http://schemas.openxmlformats.org/officeDocument/2006/relationships/hyperlink" Target="javascript:Glossary('Hydrostatic%20skeleton')" TargetMode="External"/><Relationship Id="rId28" Type="http://schemas.openxmlformats.org/officeDocument/2006/relationships/hyperlink" Target="javascript:Glossary('Setae')" TargetMode="External"/><Relationship Id="rId49" Type="http://schemas.openxmlformats.org/officeDocument/2006/relationships/hyperlink" Target="javascript:Glossary('Ganglion')" TargetMode="External"/><Relationship Id="rId114" Type="http://schemas.openxmlformats.org/officeDocument/2006/relationships/hyperlink" Target="javascript:Glossary('Mesoderm')" TargetMode="External"/><Relationship Id="rId275" Type="http://schemas.openxmlformats.org/officeDocument/2006/relationships/hyperlink" Target="javascript:Glossary('Serial%20homology')" TargetMode="External"/><Relationship Id="rId296" Type="http://schemas.openxmlformats.org/officeDocument/2006/relationships/hyperlink" Target="javascript:Glossary('Segmentation')" TargetMode="External"/><Relationship Id="rId300" Type="http://schemas.openxmlformats.org/officeDocument/2006/relationships/hyperlink" Target="javascript:Glossary('Urea')" TargetMode="External"/><Relationship Id="rId60" Type="http://schemas.openxmlformats.org/officeDocument/2006/relationships/hyperlink" Target="javascript:Glossary('Pharynx')" TargetMode="External"/><Relationship Id="rId81" Type="http://schemas.openxmlformats.org/officeDocument/2006/relationships/hyperlink" Target="javascript:Glossary('Synapomorphy')" TargetMode="External"/><Relationship Id="rId135" Type="http://schemas.openxmlformats.org/officeDocument/2006/relationships/hyperlink" Target="javascript:Glossary('Cilia')" TargetMode="External"/><Relationship Id="rId156" Type="http://schemas.openxmlformats.org/officeDocument/2006/relationships/hyperlink" Target="javascript:Glossary('Coelom')" TargetMode="External"/><Relationship Id="rId177" Type="http://schemas.openxmlformats.org/officeDocument/2006/relationships/hyperlink" Target="javascript:Glossary('Eucoelomate')" TargetMode="External"/><Relationship Id="rId198" Type="http://schemas.openxmlformats.org/officeDocument/2006/relationships/hyperlink" Target="javascript:Glossary('Setae')" TargetMode="External"/><Relationship Id="rId321" Type="http://schemas.openxmlformats.org/officeDocument/2006/relationships/hyperlink" Target="javascript:Glossary('Lophotrochozoa')" TargetMode="External"/><Relationship Id="rId342" Type="http://schemas.openxmlformats.org/officeDocument/2006/relationships/hyperlink" Target="javascript:Glossary('Parapodia')" TargetMode="External"/><Relationship Id="rId363" Type="http://schemas.openxmlformats.org/officeDocument/2006/relationships/hyperlink" Target="javascript:Glossary('Hemoglobin')" TargetMode="External"/><Relationship Id="rId384" Type="http://schemas.openxmlformats.org/officeDocument/2006/relationships/hyperlink" Target="javascript:Glossary('Gonad')" TargetMode="External"/><Relationship Id="rId202" Type="http://schemas.openxmlformats.org/officeDocument/2006/relationships/hyperlink" Target="javascript:Glossary('Bilaterally%20symmetric')" TargetMode="External"/><Relationship Id="rId223" Type="http://schemas.openxmlformats.org/officeDocument/2006/relationships/hyperlink" Target="javascript:Glossary('Urea')" TargetMode="External"/><Relationship Id="rId244" Type="http://schemas.openxmlformats.org/officeDocument/2006/relationships/hyperlink" Target="javascript:Glossary('Lophotrochozoa')" TargetMode="External"/><Relationship Id="rId18" Type="http://schemas.openxmlformats.org/officeDocument/2006/relationships/hyperlink" Target="javascript:Glossary('Septa')" TargetMode="External"/><Relationship Id="rId39" Type="http://schemas.openxmlformats.org/officeDocument/2006/relationships/hyperlink" Target="javascript:Glossary('Gonad')" TargetMode="External"/><Relationship Id="rId265" Type="http://schemas.openxmlformats.org/officeDocument/2006/relationships/hyperlink" Target="javascript:Glossary('Metamere')" TargetMode="External"/><Relationship Id="rId286" Type="http://schemas.openxmlformats.org/officeDocument/2006/relationships/hyperlink" Target="javascript:Glossary('Derived%20characteristic')" TargetMode="External"/><Relationship Id="rId50" Type="http://schemas.openxmlformats.org/officeDocument/2006/relationships/hyperlink" Target="javascript:Glossary('Gonad')" TargetMode="External"/><Relationship Id="rId104" Type="http://schemas.openxmlformats.org/officeDocument/2006/relationships/hyperlink" Target="javascript:Glossary('Blastopore')" TargetMode="External"/><Relationship Id="rId125" Type="http://schemas.openxmlformats.org/officeDocument/2006/relationships/hyperlink" Target="javascript:Glossary('Endoderm')" TargetMode="External"/><Relationship Id="rId146" Type="http://schemas.openxmlformats.org/officeDocument/2006/relationships/hyperlink" Target="javascript:Glossary('Epithelium')" TargetMode="External"/><Relationship Id="rId167" Type="http://schemas.openxmlformats.org/officeDocument/2006/relationships/hyperlink" Target="javascript:Glossary('Metanephridia')" TargetMode="External"/><Relationship Id="rId188" Type="http://schemas.openxmlformats.org/officeDocument/2006/relationships/hyperlink" Target="javascript:Glossary('Chitin')" TargetMode="External"/><Relationship Id="rId311" Type="http://schemas.openxmlformats.org/officeDocument/2006/relationships/hyperlink" Target="javascript:Glossary('Protostome')" TargetMode="External"/><Relationship Id="rId332" Type="http://schemas.openxmlformats.org/officeDocument/2006/relationships/hyperlink" Target="javascript:Glossary('Coelomoduct')" TargetMode="External"/><Relationship Id="rId353" Type="http://schemas.openxmlformats.org/officeDocument/2006/relationships/hyperlink" Target="javascript:Glossary('Segmentation')" TargetMode="External"/><Relationship Id="rId374" Type="http://schemas.openxmlformats.org/officeDocument/2006/relationships/hyperlink" Target="javascript:Glossary('Opisthosoma')" TargetMode="External"/><Relationship Id="rId395" Type="http://schemas.openxmlformats.org/officeDocument/2006/relationships/hyperlink" Target="http://en.wikipedia.org/wiki/Dorsal_aorta" TargetMode="External"/><Relationship Id="rId409" Type="http://schemas.openxmlformats.org/officeDocument/2006/relationships/hyperlink" Target="http://en.wikipedia.org/wiki/Dorsal_nerve_cord" TargetMode="External"/><Relationship Id="rId71" Type="http://schemas.openxmlformats.org/officeDocument/2006/relationships/hyperlink" Target="javascript:Glossary('Protostome')" TargetMode="External"/><Relationship Id="rId92" Type="http://schemas.openxmlformats.org/officeDocument/2006/relationships/hyperlink" Target="javascript:Glossary('Protostome')" TargetMode="External"/><Relationship Id="rId213" Type="http://schemas.openxmlformats.org/officeDocument/2006/relationships/hyperlink" Target="javascript:Glossary('Metamere')" TargetMode="External"/><Relationship Id="rId234" Type="http://schemas.openxmlformats.org/officeDocument/2006/relationships/hyperlink" Target="javascript:Glossary('Protostome')" TargetMode="External"/><Relationship Id="rId2" Type="http://schemas.openxmlformats.org/officeDocument/2006/relationships/settings" Target="settings.xml"/><Relationship Id="rId29" Type="http://schemas.openxmlformats.org/officeDocument/2006/relationships/hyperlink" Target="javascript:Glossary('Parapodia')" TargetMode="External"/><Relationship Id="rId255" Type="http://schemas.openxmlformats.org/officeDocument/2006/relationships/hyperlink" Target="javascript:Glossary('Ganglion')" TargetMode="External"/><Relationship Id="rId276" Type="http://schemas.openxmlformats.org/officeDocument/2006/relationships/hyperlink" Target="javascript:Glossary('Septa')" TargetMode="External"/><Relationship Id="rId297" Type="http://schemas.openxmlformats.org/officeDocument/2006/relationships/hyperlink" Target="javascript:Glossary('Derived%20characteristic')" TargetMode="External"/><Relationship Id="rId40" Type="http://schemas.openxmlformats.org/officeDocument/2006/relationships/hyperlink" Target="javascript:Glossary('Gonads')" TargetMode="External"/><Relationship Id="rId115" Type="http://schemas.openxmlformats.org/officeDocument/2006/relationships/hyperlink" Target="javascript:Glossary('Blastopore')" TargetMode="External"/><Relationship Id="rId136" Type="http://schemas.openxmlformats.org/officeDocument/2006/relationships/hyperlink" Target="javascript:Glossary('Nephrostome')" TargetMode="External"/><Relationship Id="rId157" Type="http://schemas.openxmlformats.org/officeDocument/2006/relationships/hyperlink" Target="javascript:Glossary('Coelom')" TargetMode="External"/><Relationship Id="rId178" Type="http://schemas.openxmlformats.org/officeDocument/2006/relationships/hyperlink" Target="javascript:Glossary('Metamere')" TargetMode="External"/><Relationship Id="rId301" Type="http://schemas.openxmlformats.org/officeDocument/2006/relationships/hyperlink" Target="javascript:Glossary('Ammonia')" TargetMode="External"/><Relationship Id="rId322" Type="http://schemas.openxmlformats.org/officeDocument/2006/relationships/hyperlink" Target="javascript:Glossary('Metamere')" TargetMode="External"/><Relationship Id="rId343" Type="http://schemas.openxmlformats.org/officeDocument/2006/relationships/hyperlink" Target="javascript:Glossary('Metanephridia')" TargetMode="External"/><Relationship Id="rId364" Type="http://schemas.openxmlformats.org/officeDocument/2006/relationships/hyperlink" Target="javascript:Glossary('Dioecious')" TargetMode="External"/><Relationship Id="rId61" Type="http://schemas.openxmlformats.org/officeDocument/2006/relationships/hyperlink" Target="javascript:Glossary('Protostome')" TargetMode="External"/><Relationship Id="rId82" Type="http://schemas.openxmlformats.org/officeDocument/2006/relationships/hyperlink" Target="javascript:Glossary('Protostome')" TargetMode="External"/><Relationship Id="rId199" Type="http://schemas.openxmlformats.org/officeDocument/2006/relationships/hyperlink" Target="javascript:Glossary('Parapodia')" TargetMode="External"/><Relationship Id="rId203" Type="http://schemas.openxmlformats.org/officeDocument/2006/relationships/hyperlink" Target="javascript:Glossary('Metamerism')" TargetMode="External"/><Relationship Id="rId385" Type="http://schemas.openxmlformats.org/officeDocument/2006/relationships/hyperlink" Target="javascript:Glossary('Protostome')" TargetMode="External"/><Relationship Id="rId19" Type="http://schemas.openxmlformats.org/officeDocument/2006/relationships/hyperlink" Target="javascript:Glossary('Metamere')" TargetMode="External"/><Relationship Id="rId224" Type="http://schemas.openxmlformats.org/officeDocument/2006/relationships/hyperlink" Target="javascript:Glossary('Ammonia')" TargetMode="External"/><Relationship Id="rId245" Type="http://schemas.openxmlformats.org/officeDocument/2006/relationships/hyperlink" Target="javascript:Glossary('Coelom')" TargetMode="External"/><Relationship Id="rId266" Type="http://schemas.openxmlformats.org/officeDocument/2006/relationships/hyperlink" Target="javascript:Glossary('Septa')" TargetMode="External"/><Relationship Id="rId287" Type="http://schemas.openxmlformats.org/officeDocument/2006/relationships/hyperlink" Target="javascript:Glossary('Metamere')" TargetMode="External"/><Relationship Id="rId410" Type="http://schemas.openxmlformats.org/officeDocument/2006/relationships/fontTable" Target="fontTable.xml"/><Relationship Id="rId30" Type="http://schemas.openxmlformats.org/officeDocument/2006/relationships/hyperlink" Target="javascript:Glossary('Setae')" TargetMode="External"/><Relationship Id="rId105" Type="http://schemas.openxmlformats.org/officeDocument/2006/relationships/hyperlink" Target="javascript:Glossary('Spiral%20cleavage')" TargetMode="External"/><Relationship Id="rId126" Type="http://schemas.openxmlformats.org/officeDocument/2006/relationships/hyperlink" Target="javascript:Glossary('Gastrulation')" TargetMode="External"/><Relationship Id="rId147" Type="http://schemas.openxmlformats.org/officeDocument/2006/relationships/hyperlink" Target="javascript:Glossary('Coelom')" TargetMode="External"/><Relationship Id="rId168" Type="http://schemas.openxmlformats.org/officeDocument/2006/relationships/hyperlink" Target="javascript:Glossary('Metabolic%20waste')" TargetMode="External"/><Relationship Id="rId312" Type="http://schemas.openxmlformats.org/officeDocument/2006/relationships/hyperlink" Target="javascript:Glossary('Direct%20development')" TargetMode="External"/><Relationship Id="rId333" Type="http://schemas.openxmlformats.org/officeDocument/2006/relationships/hyperlink" Target="javascript:Glossary('Epitoke')" TargetMode="External"/><Relationship Id="rId354" Type="http://schemas.openxmlformats.org/officeDocument/2006/relationships/hyperlink" Target="javascript:Glossary('Proboscis')" TargetMode="External"/><Relationship Id="rId51" Type="http://schemas.openxmlformats.org/officeDocument/2006/relationships/hyperlink" Target="javascript:Glossary('Gonad')" TargetMode="External"/><Relationship Id="rId72" Type="http://schemas.openxmlformats.org/officeDocument/2006/relationships/hyperlink" Target="javascript:Glossary('Spiral%20cleavage')" TargetMode="External"/><Relationship Id="rId93" Type="http://schemas.openxmlformats.org/officeDocument/2006/relationships/hyperlink" Target="javascript:Glossary('Trochophore')" TargetMode="External"/><Relationship Id="rId189" Type="http://schemas.openxmlformats.org/officeDocument/2006/relationships/hyperlink" Target="javascript:Glossary('Chitin')" TargetMode="External"/><Relationship Id="rId375" Type="http://schemas.openxmlformats.org/officeDocument/2006/relationships/hyperlink" Target="javascript:Glossary('Segmentation')" TargetMode="External"/><Relationship Id="rId396" Type="http://schemas.openxmlformats.org/officeDocument/2006/relationships/hyperlink" Target="http://www.encyclopedia.com/doc/1O8-Annelida.html" TargetMode="External"/><Relationship Id="rId3" Type="http://schemas.openxmlformats.org/officeDocument/2006/relationships/webSettings" Target="webSettings.xml"/><Relationship Id="rId214" Type="http://schemas.openxmlformats.org/officeDocument/2006/relationships/hyperlink" Target="javascript:Glossary('Ventral')" TargetMode="External"/><Relationship Id="rId235" Type="http://schemas.openxmlformats.org/officeDocument/2006/relationships/hyperlink" Target="javascript:Glossary('Direct%20development')" TargetMode="External"/><Relationship Id="rId256" Type="http://schemas.openxmlformats.org/officeDocument/2006/relationships/hyperlink" Target="javascript:Glossary('Metamere')" TargetMode="External"/><Relationship Id="rId277" Type="http://schemas.openxmlformats.org/officeDocument/2006/relationships/hyperlink" Target="javascript:Glossary('Metamere')" TargetMode="External"/><Relationship Id="rId298" Type="http://schemas.openxmlformats.org/officeDocument/2006/relationships/hyperlink" Target="javascript:Glossary('Complete%20digestive%20tract')" TargetMode="External"/><Relationship Id="rId400" Type="http://schemas.openxmlformats.org/officeDocument/2006/relationships/hyperlink" Target="http://en.wikipedia.org/wiki/Invertebrate" TargetMode="External"/><Relationship Id="rId116" Type="http://schemas.openxmlformats.org/officeDocument/2006/relationships/hyperlink" Target="javascript:Glossary('Endoderm')" TargetMode="External"/><Relationship Id="rId137" Type="http://schemas.openxmlformats.org/officeDocument/2006/relationships/hyperlink" Target="javascript:Glossary('Crop')" TargetMode="External"/><Relationship Id="rId158" Type="http://schemas.openxmlformats.org/officeDocument/2006/relationships/hyperlink" Target="javascript:Glossary('Hemocoel')" TargetMode="External"/><Relationship Id="rId302" Type="http://schemas.openxmlformats.org/officeDocument/2006/relationships/hyperlink" Target="javascript:Glossary('Closed%20circulatory%20system')" TargetMode="External"/><Relationship Id="rId323" Type="http://schemas.openxmlformats.org/officeDocument/2006/relationships/hyperlink" Target="javascript:Glossary('Parapodia')" TargetMode="External"/><Relationship Id="rId344" Type="http://schemas.openxmlformats.org/officeDocument/2006/relationships/hyperlink" Target="javascript:Glossary('Hydrostatic%20skeleton')" TargetMode="External"/><Relationship Id="rId20" Type="http://schemas.openxmlformats.org/officeDocument/2006/relationships/hyperlink" Target="javascript:Glossary('Endoderm')" TargetMode="External"/><Relationship Id="rId41" Type="http://schemas.openxmlformats.org/officeDocument/2006/relationships/image" Target="media/image1.gif"/><Relationship Id="rId62" Type="http://schemas.openxmlformats.org/officeDocument/2006/relationships/hyperlink" Target="javascript:Glossary('Synapomorphies')" TargetMode="External"/><Relationship Id="rId83" Type="http://schemas.openxmlformats.org/officeDocument/2006/relationships/hyperlink" Target="javascript:Glossary('Spiralia')" TargetMode="External"/><Relationship Id="rId179" Type="http://schemas.openxmlformats.org/officeDocument/2006/relationships/hyperlink" Target="javascript:Glossary('Septa')" TargetMode="External"/><Relationship Id="rId365" Type="http://schemas.openxmlformats.org/officeDocument/2006/relationships/hyperlink" Target="javascript:Glossary('Gamete')" TargetMode="External"/><Relationship Id="rId386" Type="http://schemas.openxmlformats.org/officeDocument/2006/relationships/hyperlink" Target="javascript:Glossary('Trochophore')" TargetMode="External"/><Relationship Id="rId190" Type="http://schemas.openxmlformats.org/officeDocument/2006/relationships/hyperlink" Target="javascript:Glossary('Chitin')" TargetMode="External"/><Relationship Id="rId204" Type="http://schemas.openxmlformats.org/officeDocument/2006/relationships/hyperlink" Target="javascript:Glossary('Serial%20homology')" TargetMode="External"/><Relationship Id="rId225" Type="http://schemas.openxmlformats.org/officeDocument/2006/relationships/hyperlink" Target="javascript:Glossary('Closed%20circulatory%20system')" TargetMode="External"/><Relationship Id="rId246" Type="http://schemas.openxmlformats.org/officeDocument/2006/relationships/hyperlink" Target="javascript:Glossary('Hemocoel')" TargetMode="External"/><Relationship Id="rId267" Type="http://schemas.openxmlformats.org/officeDocument/2006/relationships/hyperlink" Target="javascript:Glossary('Metamere')" TargetMode="External"/><Relationship Id="rId288" Type="http://schemas.openxmlformats.org/officeDocument/2006/relationships/hyperlink" Target="javascript:Glossary('Metanephridia')" TargetMode="External"/><Relationship Id="rId411" Type="http://schemas.openxmlformats.org/officeDocument/2006/relationships/theme" Target="theme/theme1.xml"/><Relationship Id="rId106" Type="http://schemas.openxmlformats.org/officeDocument/2006/relationships/hyperlink" Target="javascript:Glossary('Coelom')" TargetMode="External"/><Relationship Id="rId127" Type="http://schemas.openxmlformats.org/officeDocument/2006/relationships/hyperlink" Target="javascript:Glossary('Synapomorphy')" TargetMode="External"/><Relationship Id="rId313" Type="http://schemas.openxmlformats.org/officeDocument/2006/relationships/hyperlink" Target="javascript:Glossary('Indirect%20development')" TargetMode="External"/><Relationship Id="rId10" Type="http://schemas.openxmlformats.org/officeDocument/2006/relationships/hyperlink" Target="javascript:Glossary('Mesoderm')" TargetMode="External"/><Relationship Id="rId31" Type="http://schemas.openxmlformats.org/officeDocument/2006/relationships/hyperlink" Target="javascript:Glossary('Metamere')" TargetMode="External"/><Relationship Id="rId52" Type="http://schemas.openxmlformats.org/officeDocument/2006/relationships/hyperlink" Target="javascript:Glossary('Mesoderm')" TargetMode="External"/><Relationship Id="rId73" Type="http://schemas.openxmlformats.org/officeDocument/2006/relationships/hyperlink" Target="javascript:Glossary('Protostome')" TargetMode="External"/><Relationship Id="rId94" Type="http://schemas.openxmlformats.org/officeDocument/2006/relationships/hyperlink" Target="javascript:Glossary('Lophophorates')" TargetMode="External"/><Relationship Id="rId148" Type="http://schemas.openxmlformats.org/officeDocument/2006/relationships/hyperlink" Target="javascript:Glossary('Coelom')" TargetMode="External"/><Relationship Id="rId169" Type="http://schemas.openxmlformats.org/officeDocument/2006/relationships/hyperlink" Target="javascript:Glossary('Gonad')" TargetMode="External"/><Relationship Id="rId334" Type="http://schemas.openxmlformats.org/officeDocument/2006/relationships/hyperlink" Target="javascript:Glossary('Trochophore')" TargetMode="External"/><Relationship Id="rId355" Type="http://schemas.openxmlformats.org/officeDocument/2006/relationships/hyperlink" Target="javascript:Glossary('Proboscis')" TargetMode="External"/><Relationship Id="rId376" Type="http://schemas.openxmlformats.org/officeDocument/2006/relationships/hyperlink" Target="javascript:Glossary('Setae')" TargetMode="External"/><Relationship Id="rId397" Type="http://schemas.openxmlformats.org/officeDocument/2006/relationships/hyperlink" Target="http://www.encyclopedia.com/doc/1O8-haemoglobin.html" TargetMode="External"/><Relationship Id="rId4" Type="http://schemas.openxmlformats.org/officeDocument/2006/relationships/hyperlink" Target="javascript:Glossary('Eucolomate')" TargetMode="External"/><Relationship Id="rId180" Type="http://schemas.openxmlformats.org/officeDocument/2006/relationships/hyperlink" Target="javascript:Glossary('Metamere')" TargetMode="External"/><Relationship Id="rId215" Type="http://schemas.openxmlformats.org/officeDocument/2006/relationships/hyperlink" Target="javascript:Glossary('Gamete')" TargetMode="External"/><Relationship Id="rId236" Type="http://schemas.openxmlformats.org/officeDocument/2006/relationships/hyperlink" Target="javascript:Glossary('Indirect%20development')" TargetMode="External"/><Relationship Id="rId257" Type="http://schemas.openxmlformats.org/officeDocument/2006/relationships/hyperlink" Target="javascript:Glossary('Metanephridia')" TargetMode="External"/><Relationship Id="rId278" Type="http://schemas.openxmlformats.org/officeDocument/2006/relationships/hyperlink" Target="javascript:Glossary('Metabolic%20waste')" TargetMode="External"/><Relationship Id="rId401" Type="http://schemas.openxmlformats.org/officeDocument/2006/relationships/hyperlink" Target="http://en.wikipedia.org/wiki/Nematode" TargetMode="External"/><Relationship Id="rId303" Type="http://schemas.openxmlformats.org/officeDocument/2006/relationships/hyperlink" Target="javascript:Glossary('Dorsal')" TargetMode="External"/><Relationship Id="rId42" Type="http://schemas.openxmlformats.org/officeDocument/2006/relationships/hyperlink" Target="javascript:Glossary('Ancestral%20characteristic')" TargetMode="External"/><Relationship Id="rId84" Type="http://schemas.openxmlformats.org/officeDocument/2006/relationships/hyperlink" Target="javascript:Glossary('Ecdysozoa')" TargetMode="External"/><Relationship Id="rId138" Type="http://schemas.openxmlformats.org/officeDocument/2006/relationships/hyperlink" Target="javascript:Glossary('Nephrostome')" TargetMode="External"/><Relationship Id="rId345" Type="http://schemas.openxmlformats.org/officeDocument/2006/relationships/hyperlink" Target="javascript:Glossary('Parapodia')" TargetMode="External"/><Relationship Id="rId387" Type="http://schemas.openxmlformats.org/officeDocument/2006/relationships/hyperlink" Target="javascript:Glossary('Monoecious')" TargetMode="External"/><Relationship Id="rId191" Type="http://schemas.openxmlformats.org/officeDocument/2006/relationships/hyperlink" Target="javascript:Glossary('Chitin')" TargetMode="External"/><Relationship Id="rId205" Type="http://schemas.openxmlformats.org/officeDocument/2006/relationships/hyperlink" Target="javascript:Glossary('Prostomium')" TargetMode="External"/><Relationship Id="rId247" Type="http://schemas.openxmlformats.org/officeDocument/2006/relationships/hyperlink" Target="javascript:Glossary('Coelom')" TargetMode="External"/><Relationship Id="rId107" Type="http://schemas.openxmlformats.org/officeDocument/2006/relationships/hyperlink" Target="javascript:Glossary('Schizocoel')" TargetMode="External"/><Relationship Id="rId289" Type="http://schemas.openxmlformats.org/officeDocument/2006/relationships/hyperlink" Target="javascript:Glossary('Ganglion')" TargetMode="External"/><Relationship Id="rId11" Type="http://schemas.openxmlformats.org/officeDocument/2006/relationships/hyperlink" Target="javascript:Glossary('Ectoderm')" TargetMode="External"/><Relationship Id="rId53" Type="http://schemas.openxmlformats.org/officeDocument/2006/relationships/hyperlink" Target="javascript:Glossary('Septa')" TargetMode="External"/><Relationship Id="rId149" Type="http://schemas.openxmlformats.org/officeDocument/2006/relationships/hyperlink" Target="javascript:Glossary('Pericardial%20cavity')" TargetMode="External"/><Relationship Id="rId314" Type="http://schemas.openxmlformats.org/officeDocument/2006/relationships/hyperlink" Target="javascript:Glossary('Trochophore')" TargetMode="External"/><Relationship Id="rId356" Type="http://schemas.openxmlformats.org/officeDocument/2006/relationships/hyperlink" Target="javascript:Glossary('Proboscis')" TargetMode="External"/><Relationship Id="rId398" Type="http://schemas.openxmlformats.org/officeDocument/2006/relationships/hyperlink" Target="http://en.wikipedia.org/wiki/Nervous_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17</Pages>
  <Words>9657</Words>
  <Characters>55045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8</cp:revision>
  <dcterms:created xsi:type="dcterms:W3CDTF">2009-02-12T02:11:00Z</dcterms:created>
  <dcterms:modified xsi:type="dcterms:W3CDTF">2010-03-07T06:50:00Z</dcterms:modified>
</cp:coreProperties>
</file>